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8B6CF7" w:rsidRDefault="008B6CF7" w:rsidP="005A6BB0">
      <w:pPr>
        <w:jc w:val="center"/>
        <w:rPr>
          <w:rFonts w:ascii="Tahoma" w:hAnsi="Tahoma" w:cs="Tahoma"/>
          <w:b/>
          <w:sz w:val="44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4"/>
          <w:szCs w:val="36"/>
        </w:rPr>
        <w:t xml:space="preserve">Top 10 List </w:t>
      </w:r>
      <w:r w:rsidR="005E5057" w:rsidRPr="008B6CF7">
        <w:rPr>
          <w:rFonts w:ascii="Tahoma" w:hAnsi="Tahoma" w:cs="Tahoma"/>
          <w:b/>
          <w:sz w:val="44"/>
          <w:szCs w:val="36"/>
        </w:rPr>
        <w:t>(</w:t>
      </w:r>
      <w:r w:rsidRPr="008B6CF7">
        <w:rPr>
          <w:rFonts w:ascii="Tahoma" w:hAnsi="Tahoma" w:cs="Tahoma"/>
          <w:b/>
          <w:sz w:val="44"/>
          <w:szCs w:val="36"/>
        </w:rPr>
        <w:t>What Can You Use</w:t>
      </w:r>
      <w:r>
        <w:rPr>
          <w:rFonts w:ascii="Tahoma" w:hAnsi="Tahoma" w:cs="Tahoma"/>
          <w:b/>
          <w:sz w:val="44"/>
          <w:szCs w:val="36"/>
        </w:rPr>
        <w:t>:</w:t>
      </w:r>
      <w:r w:rsidRPr="008B6CF7">
        <w:rPr>
          <w:rFonts w:ascii="Tahoma" w:hAnsi="Tahoma" w:cs="Tahoma"/>
          <w:b/>
          <w:sz w:val="44"/>
          <w:szCs w:val="36"/>
        </w:rPr>
        <w:t xml:space="preserve"> </w:t>
      </w:r>
      <w:r>
        <w:rPr>
          <w:rFonts w:ascii="Tahoma" w:hAnsi="Tahoma" w:cs="Tahoma"/>
          <w:b/>
          <w:sz w:val="44"/>
          <w:szCs w:val="36"/>
        </w:rPr>
        <w:t>p</w:t>
      </w:r>
      <w:r w:rsidR="005E5057" w:rsidRPr="008B6CF7">
        <w:rPr>
          <w:rFonts w:ascii="Tahoma" w:hAnsi="Tahoma" w:cs="Tahoma"/>
          <w:b/>
          <w:sz w:val="44"/>
          <w:szCs w:val="36"/>
        </w:rPr>
        <w:t>age 1)</w:t>
      </w:r>
    </w:p>
    <w:p w:rsidR="00561B8B" w:rsidRDefault="00561B8B" w:rsidP="005E5057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5E5057">
        <w:rPr>
          <w:rFonts w:ascii="Tahoma" w:hAnsi="Tahoma" w:cs="Tahoma"/>
          <w:b/>
          <w:bCs/>
          <w:color w:val="FF0000"/>
          <w:sz w:val="72"/>
          <w:szCs w:val="36"/>
        </w:rPr>
        <w:t>Masterclass Part 1:</w:t>
      </w:r>
      <w:r w:rsidRPr="00561B8B">
        <w:rPr>
          <w:rFonts w:ascii="Tahoma" w:hAnsi="Tahoma" w:cs="Tahoma"/>
          <w:b/>
          <w:bCs/>
          <w:color w:val="0070C0"/>
          <w:sz w:val="40"/>
          <w:szCs w:val="36"/>
        </w:rPr>
        <w:br/>
        <w:t xml:space="preserve">40+ Hyper-Engaging Instructional Strategies (for Any Class Size) </w:t>
      </w:r>
    </w:p>
    <w:p w:rsidR="005A6BB0" w:rsidRDefault="005A6BB0" w:rsidP="005E505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7555FA">
        <w:rPr>
          <w:rFonts w:ascii="Tahoma" w:hAnsi="Tahoma" w:cs="Tahoma"/>
          <w:b/>
          <w:sz w:val="36"/>
          <w:szCs w:val="36"/>
        </w:rPr>
        <w:t>Indiana University</w:t>
      </w:r>
      <w:r w:rsidR="005E5057">
        <w:rPr>
          <w:rFonts w:ascii="Tahoma" w:hAnsi="Tahoma" w:cs="Tahoma"/>
          <w:b/>
          <w:sz w:val="36"/>
          <w:szCs w:val="36"/>
        </w:rPr>
        <w:t xml:space="preserve">, </w:t>
      </w:r>
      <w:hyperlink r:id="rId5" w:history="1">
        <w:r w:rsidR="005E5057" w:rsidRPr="005E5057">
          <w:rPr>
            <w:rStyle w:val="Hyperlink"/>
            <w:rFonts w:ascii="Tahoma" w:hAnsi="Tahoma" w:cs="Tahoma"/>
            <w:b/>
            <w:sz w:val="36"/>
            <w:szCs w:val="36"/>
          </w:rPr>
          <w:t>curt@curtbonk.com</w:t>
        </w:r>
      </w:hyperlink>
      <w:r w:rsidR="005E5057">
        <w:rPr>
          <w:rFonts w:ascii="Tahoma" w:hAnsi="Tahoma" w:cs="Tahoma"/>
          <w:b/>
          <w:sz w:val="36"/>
          <w:szCs w:val="36"/>
        </w:rPr>
        <w:t xml:space="preserve"> </w:t>
      </w:r>
    </w:p>
    <w:p w:rsidR="005E5057" w:rsidRPr="005E5057" w:rsidRDefault="005E5057" w:rsidP="005E505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Homepage: </w:t>
      </w:r>
      <w:hyperlink r:id="rId6" w:history="1">
        <w:r w:rsidRPr="005E5057">
          <w:rPr>
            <w:rStyle w:val="Hyperlink"/>
            <w:rFonts w:ascii="Tahoma" w:hAnsi="Tahoma" w:cs="Tahoma"/>
            <w:b/>
            <w:sz w:val="36"/>
            <w:szCs w:val="36"/>
          </w:rPr>
          <w:t>http://curtbonk.com/</w:t>
        </w:r>
      </w:hyperlink>
      <w:r w:rsidRPr="005E5057">
        <w:rPr>
          <w:rFonts w:ascii="Tahoma" w:hAnsi="Tahoma" w:cs="Tahoma"/>
          <w:b/>
          <w:sz w:val="36"/>
          <w:szCs w:val="36"/>
        </w:rPr>
        <w:t xml:space="preserve"> </w:t>
      </w:r>
    </w:p>
    <w:p w:rsidR="005E5057" w:rsidRPr="005A6BB0" w:rsidRDefault="005E5057" w:rsidP="00D90C6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472"/>
        <w:gridCol w:w="2043"/>
        <w:gridCol w:w="2078"/>
        <w:gridCol w:w="1654"/>
        <w:gridCol w:w="2288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#1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#2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#3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#4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#5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5E505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#6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#7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#8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#9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5E505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Idea #10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E5057" w:rsidRDefault="005E5057">
      <w:pPr>
        <w:rPr>
          <w:rFonts w:ascii="Times New Roman" w:hAnsi="Times New Roman" w:cs="Times New Roman"/>
          <w:b/>
        </w:rPr>
      </w:pPr>
    </w:p>
    <w:p w:rsidR="005E5057" w:rsidRPr="005E5057" w:rsidRDefault="005E5057" w:rsidP="005E5057">
      <w:pPr>
        <w:jc w:val="center"/>
        <w:rPr>
          <w:rFonts w:ascii="Tahoma" w:hAnsi="Tahoma" w:cs="Tahoma"/>
          <w:b/>
          <w:sz w:val="52"/>
          <w:szCs w:val="36"/>
        </w:rPr>
      </w:pPr>
      <w:r>
        <w:rPr>
          <w:rFonts w:ascii="Times New Roman" w:hAnsi="Times New Roman" w:cs="Times New Roman"/>
          <w:b/>
        </w:rPr>
        <w:br w:type="page"/>
      </w:r>
      <w:r w:rsidRPr="00090062">
        <w:rPr>
          <w:rFonts w:ascii="Tahoma" w:hAnsi="Tahoma" w:cs="Tahoma"/>
          <w:b/>
          <w:sz w:val="40"/>
          <w:szCs w:val="36"/>
        </w:rPr>
        <w:lastRenderedPageBreak/>
        <w:t>Best 3</w:t>
      </w:r>
      <w:r w:rsidR="00090062" w:rsidRPr="00090062">
        <w:rPr>
          <w:rFonts w:ascii="Tahoma" w:hAnsi="Tahoma" w:cs="Tahoma"/>
          <w:b/>
          <w:sz w:val="40"/>
          <w:szCs w:val="36"/>
        </w:rPr>
        <w:t>, Worst 3</w:t>
      </w:r>
      <w:r w:rsidRPr="00090062">
        <w:rPr>
          <w:rFonts w:ascii="Tahoma" w:hAnsi="Tahoma" w:cs="Tahoma"/>
          <w:b/>
          <w:sz w:val="40"/>
          <w:szCs w:val="36"/>
        </w:rPr>
        <w:t xml:space="preserve"> (</w:t>
      </w:r>
      <w:r w:rsidR="008B6CF7" w:rsidRPr="00090062">
        <w:rPr>
          <w:rFonts w:ascii="Tahoma" w:hAnsi="Tahoma" w:cs="Tahoma"/>
          <w:b/>
          <w:sz w:val="40"/>
          <w:szCs w:val="36"/>
        </w:rPr>
        <w:t xml:space="preserve">What Can You Use: </w:t>
      </w:r>
      <w:r w:rsidRPr="00090062">
        <w:rPr>
          <w:rFonts w:ascii="Tahoma" w:hAnsi="Tahoma" w:cs="Tahoma"/>
          <w:b/>
          <w:sz w:val="40"/>
          <w:szCs w:val="36"/>
        </w:rPr>
        <w:t>page 2</w:t>
      </w:r>
      <w:r w:rsidRPr="00090062">
        <w:rPr>
          <w:rFonts w:ascii="Tahoma" w:hAnsi="Tahoma" w:cs="Tahoma"/>
          <w:b/>
          <w:sz w:val="40"/>
          <w:szCs w:val="36"/>
        </w:rPr>
        <w:t>)</w:t>
      </w:r>
    </w:p>
    <w:p w:rsidR="005E5057" w:rsidRDefault="005E5057" w:rsidP="00E843D9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5E5057">
        <w:rPr>
          <w:rFonts w:ascii="Tahoma" w:hAnsi="Tahoma" w:cs="Tahoma"/>
          <w:b/>
          <w:bCs/>
          <w:color w:val="FF0000"/>
          <w:sz w:val="72"/>
          <w:szCs w:val="36"/>
        </w:rPr>
        <w:t>Masterclass Part 1:</w:t>
      </w:r>
      <w:r w:rsidRPr="00561B8B">
        <w:rPr>
          <w:rFonts w:ascii="Tahoma" w:hAnsi="Tahoma" w:cs="Tahoma"/>
          <w:b/>
          <w:bCs/>
          <w:color w:val="0070C0"/>
          <w:sz w:val="40"/>
          <w:szCs w:val="36"/>
        </w:rPr>
        <w:br/>
        <w:t xml:space="preserve">40+ Hyper-Engaging Instructional Strategies (for Any Class Size) </w:t>
      </w:r>
    </w:p>
    <w:p w:rsidR="005E5057" w:rsidRDefault="005E5057" w:rsidP="00E843D9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Indiana University, </w:t>
      </w:r>
      <w:hyperlink r:id="rId7" w:history="1">
        <w:r w:rsidRPr="005E5057">
          <w:rPr>
            <w:rStyle w:val="Hyperlink"/>
            <w:rFonts w:ascii="Tahoma" w:hAnsi="Tahoma" w:cs="Tahoma"/>
            <w:b/>
            <w:sz w:val="36"/>
            <w:szCs w:val="36"/>
          </w:rPr>
          <w:t>curt@curtbonk.com</w:t>
        </w:r>
      </w:hyperlink>
      <w:r>
        <w:rPr>
          <w:rFonts w:ascii="Tahoma" w:hAnsi="Tahoma" w:cs="Tahoma"/>
          <w:b/>
          <w:sz w:val="36"/>
          <w:szCs w:val="36"/>
        </w:rPr>
        <w:t xml:space="preserve"> </w:t>
      </w:r>
    </w:p>
    <w:p w:rsidR="005E5057" w:rsidRDefault="005E5057" w:rsidP="005E505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Homepage: </w:t>
      </w:r>
      <w:hyperlink r:id="rId8" w:history="1">
        <w:r w:rsidRPr="005E5057">
          <w:rPr>
            <w:rStyle w:val="Hyperlink"/>
            <w:rFonts w:ascii="Tahoma" w:hAnsi="Tahoma" w:cs="Tahoma"/>
            <w:b/>
            <w:sz w:val="36"/>
            <w:szCs w:val="36"/>
          </w:rPr>
          <w:t>http://curtbonk.com/</w:t>
        </w:r>
      </w:hyperlink>
      <w:r w:rsidRPr="005E5057">
        <w:rPr>
          <w:rFonts w:ascii="Tahoma" w:hAnsi="Tahoma" w:cs="Tahoma"/>
          <w:b/>
          <w:sz w:val="36"/>
          <w:szCs w:val="36"/>
        </w:rPr>
        <w:t xml:space="preserve"> </w:t>
      </w:r>
    </w:p>
    <w:p w:rsidR="005E5057" w:rsidRPr="005E5057" w:rsidRDefault="005E5057" w:rsidP="005E5057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</w:p>
    <w:tbl>
      <w:tblPr>
        <w:tblStyle w:val="TableGrid"/>
        <w:tblW w:w="10778" w:type="dxa"/>
        <w:tblLook w:val="04A0" w:firstRow="1" w:lastRow="0" w:firstColumn="1" w:lastColumn="0" w:noHBand="0" w:noVBand="1"/>
      </w:tblPr>
      <w:tblGrid>
        <w:gridCol w:w="2529"/>
        <w:gridCol w:w="2090"/>
        <w:gridCol w:w="2125"/>
        <w:gridCol w:w="1692"/>
        <w:gridCol w:w="2342"/>
      </w:tblGrid>
      <w:tr w:rsidR="005E5057" w:rsidRPr="00D90C67" w:rsidTr="008B6CF7">
        <w:trPr>
          <w:trHeight w:val="520"/>
        </w:trPr>
        <w:tc>
          <w:tcPr>
            <w:tcW w:w="2529" w:type="dxa"/>
          </w:tcPr>
          <w:p w:rsidR="005E5057" w:rsidRPr="00D90C67" w:rsidRDefault="008B6CF7" w:rsidP="00E843D9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Personal Top 3</w:t>
            </w:r>
          </w:p>
        </w:tc>
        <w:tc>
          <w:tcPr>
            <w:tcW w:w="2090" w:type="dxa"/>
          </w:tcPr>
          <w:p w:rsidR="005E5057" w:rsidRPr="00D90C67" w:rsidRDefault="00090062" w:rsidP="00E84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Best Ideas</w:t>
            </w:r>
          </w:p>
        </w:tc>
        <w:tc>
          <w:tcPr>
            <w:tcW w:w="2125" w:type="dxa"/>
          </w:tcPr>
          <w:p w:rsidR="00090062" w:rsidRPr="00D90C67" w:rsidRDefault="00090062" w:rsidP="00E84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Why?</w:t>
            </w:r>
          </w:p>
        </w:tc>
        <w:tc>
          <w:tcPr>
            <w:tcW w:w="1692" w:type="dxa"/>
          </w:tcPr>
          <w:p w:rsidR="005E5057" w:rsidRPr="00D90C67" w:rsidRDefault="00090062" w:rsidP="00E84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Worst Ideas</w:t>
            </w:r>
          </w:p>
        </w:tc>
        <w:tc>
          <w:tcPr>
            <w:tcW w:w="2342" w:type="dxa"/>
          </w:tcPr>
          <w:p w:rsidR="005E5057" w:rsidRPr="00D90C67" w:rsidRDefault="00090062" w:rsidP="00E843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Why?</w:t>
            </w: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5E505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5E505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5E5057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CF7" w:rsidRPr="00D90C67" w:rsidTr="00D2158A">
        <w:trPr>
          <w:trHeight w:val="960"/>
        </w:trPr>
        <w:tc>
          <w:tcPr>
            <w:tcW w:w="10778" w:type="dxa"/>
            <w:gridSpan w:val="5"/>
          </w:tcPr>
          <w:p w:rsidR="008B6CF7" w:rsidRPr="00D90C67" w:rsidRDefault="008B6CF7" w:rsidP="00E843D9">
            <w:pPr>
              <w:rPr>
                <w:rFonts w:ascii="Times New Roman" w:hAnsi="Times New Roman" w:cs="Times New Roman"/>
                <w:b/>
              </w:rPr>
            </w:pPr>
            <w:r w:rsidRPr="008B6CF7">
              <w:rPr>
                <w:rFonts w:ascii="Tahoma" w:hAnsi="Tahoma" w:cs="Tahoma"/>
                <w:b/>
                <w:sz w:val="32"/>
              </w:rPr>
              <w:t>Team Top 3</w:t>
            </w: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8B6CF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8B6CF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E5057" w:rsidRPr="00D90C67" w:rsidTr="008B6CF7">
        <w:trPr>
          <w:trHeight w:val="960"/>
        </w:trPr>
        <w:tc>
          <w:tcPr>
            <w:tcW w:w="2529" w:type="dxa"/>
          </w:tcPr>
          <w:p w:rsidR="005E5057" w:rsidRPr="00D90C67" w:rsidRDefault="005E5057" w:rsidP="008B6CF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090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5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2" w:type="dxa"/>
          </w:tcPr>
          <w:p w:rsidR="005E5057" w:rsidRPr="00D90C67" w:rsidRDefault="005E5057" w:rsidP="00E843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B6CF7" w:rsidRPr="00D90C67" w:rsidTr="001A188F">
        <w:trPr>
          <w:trHeight w:val="960"/>
        </w:trPr>
        <w:tc>
          <w:tcPr>
            <w:tcW w:w="10778" w:type="dxa"/>
            <w:gridSpan w:val="5"/>
          </w:tcPr>
          <w:p w:rsidR="008B6CF7" w:rsidRPr="00D90C67" w:rsidRDefault="008B6CF7" w:rsidP="00E843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ahoma" w:hAnsi="Tahoma" w:cs="Tahoma"/>
                <w:b/>
              </w:rPr>
              <w:t>Comments</w:t>
            </w: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sectPr w:rsidR="005A6BB0" w:rsidRPr="00D9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392D"/>
    <w:multiLevelType w:val="hybridMultilevel"/>
    <w:tmpl w:val="110EA3C8"/>
    <w:lvl w:ilvl="0" w:tplc="5BC61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C16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90062"/>
    <w:rsid w:val="000A7CEB"/>
    <w:rsid w:val="001231FD"/>
    <w:rsid w:val="00182ACF"/>
    <w:rsid w:val="00253263"/>
    <w:rsid w:val="002A7F16"/>
    <w:rsid w:val="003444CB"/>
    <w:rsid w:val="00383A6A"/>
    <w:rsid w:val="003921FE"/>
    <w:rsid w:val="00440B4F"/>
    <w:rsid w:val="004C3E81"/>
    <w:rsid w:val="00561B8B"/>
    <w:rsid w:val="005A6BB0"/>
    <w:rsid w:val="005E5057"/>
    <w:rsid w:val="00640978"/>
    <w:rsid w:val="00657096"/>
    <w:rsid w:val="00685E8D"/>
    <w:rsid w:val="00733EE6"/>
    <w:rsid w:val="007555FA"/>
    <w:rsid w:val="00845640"/>
    <w:rsid w:val="008605C7"/>
    <w:rsid w:val="008B6CF7"/>
    <w:rsid w:val="008D60BF"/>
    <w:rsid w:val="009277E5"/>
    <w:rsid w:val="00930C17"/>
    <w:rsid w:val="00934956"/>
    <w:rsid w:val="009924E2"/>
    <w:rsid w:val="009C04D8"/>
    <w:rsid w:val="00A7003F"/>
    <w:rsid w:val="00AC20B7"/>
    <w:rsid w:val="00B1116F"/>
    <w:rsid w:val="00BC7335"/>
    <w:rsid w:val="00CE605C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6D6F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505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E50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tbonk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t@curtbon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rtbonk.com/" TargetMode="External"/><Relationship Id="rId5" Type="http://schemas.openxmlformats.org/officeDocument/2006/relationships/hyperlink" Target="mailto:curt@curtbonk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2017-08-28T17:53:00Z</cp:lastPrinted>
  <dcterms:created xsi:type="dcterms:W3CDTF">2017-08-28T18:52:00Z</dcterms:created>
  <dcterms:modified xsi:type="dcterms:W3CDTF">2017-08-28T18:52:00Z</dcterms:modified>
</cp:coreProperties>
</file>