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2A8" w:rsidRPr="00CA42A8" w:rsidRDefault="00D61A9F" w:rsidP="00CA42A8">
      <w:pPr>
        <w:spacing w:after="0" w:line="240" w:lineRule="auto"/>
        <w:jc w:val="center"/>
        <w:rPr>
          <w:rFonts w:ascii="Tahoma" w:hAnsi="Tahoma" w:cs="Tahoma"/>
          <w:b/>
          <w:sz w:val="40"/>
          <w:szCs w:val="40"/>
        </w:rPr>
      </w:pPr>
      <w:r w:rsidRPr="00CA42A8">
        <w:rPr>
          <w:rFonts w:ascii="Tahoma" w:hAnsi="Tahoma" w:cs="Tahoma"/>
          <w:b/>
          <w:sz w:val="40"/>
          <w:szCs w:val="40"/>
        </w:rPr>
        <w:t>Three T’s Activity</w:t>
      </w:r>
      <w:r w:rsidR="00B666F8">
        <w:rPr>
          <w:rFonts w:ascii="Tahoma" w:hAnsi="Tahoma" w:cs="Tahoma"/>
          <w:b/>
          <w:sz w:val="40"/>
          <w:szCs w:val="40"/>
        </w:rPr>
        <w:t xml:space="preserve"> (revisited)</w:t>
      </w:r>
    </w:p>
    <w:p w:rsidR="00CA42A8" w:rsidRPr="00CA42A8" w:rsidRDefault="00CA42A8" w:rsidP="00CA42A8">
      <w:pPr>
        <w:spacing w:after="0" w:line="240" w:lineRule="auto"/>
        <w:jc w:val="center"/>
        <w:rPr>
          <w:rFonts w:ascii="Tahoma" w:hAnsi="Tahoma" w:cs="Tahoma"/>
          <w:b/>
          <w:sz w:val="40"/>
          <w:szCs w:val="40"/>
        </w:rPr>
      </w:pPr>
      <w:r w:rsidRPr="00CA42A8">
        <w:rPr>
          <w:rFonts w:ascii="Tahoma" w:hAnsi="Tahoma" w:cs="Tahoma"/>
          <w:b/>
          <w:sz w:val="40"/>
          <w:szCs w:val="40"/>
        </w:rPr>
        <w:t>Professor Curt Bonk</w:t>
      </w:r>
    </w:p>
    <w:p w:rsidR="00D61A9F" w:rsidRPr="00CA42A8" w:rsidRDefault="00D61A9F" w:rsidP="00CA42A8">
      <w:pPr>
        <w:spacing w:after="0" w:line="240" w:lineRule="auto"/>
        <w:jc w:val="center"/>
        <w:rPr>
          <w:rFonts w:ascii="Tahoma" w:hAnsi="Tahoma" w:cs="Tahoma"/>
          <w:b/>
          <w:sz w:val="40"/>
          <w:szCs w:val="40"/>
        </w:rPr>
      </w:pPr>
      <w:r w:rsidRPr="00CA42A8">
        <w:rPr>
          <w:rFonts w:ascii="Tahoma" w:hAnsi="Tahoma" w:cs="Tahoma"/>
          <w:b/>
          <w:sz w:val="40"/>
          <w:szCs w:val="40"/>
        </w:rPr>
        <w:t>(</w:t>
      </w:r>
      <w:r w:rsidR="00B666F8">
        <w:rPr>
          <w:rFonts w:ascii="Tahoma" w:hAnsi="Tahoma" w:cs="Tahoma"/>
          <w:b/>
          <w:sz w:val="40"/>
          <w:szCs w:val="40"/>
        </w:rPr>
        <w:t>First afternoon session</w:t>
      </w:r>
      <w:r w:rsidR="00461166" w:rsidRPr="00CA42A8">
        <w:rPr>
          <w:rFonts w:ascii="Tahoma" w:hAnsi="Tahoma" w:cs="Tahoma"/>
          <w:b/>
          <w:sz w:val="40"/>
          <w:szCs w:val="40"/>
        </w:rPr>
        <w:t>)</w:t>
      </w:r>
    </w:p>
    <w:p w:rsidR="00461166" w:rsidRPr="00CA42A8" w:rsidRDefault="00461166" w:rsidP="002678C1">
      <w:pPr>
        <w:rPr>
          <w:rFonts w:ascii="Tahoma" w:hAnsi="Tahoma" w:cs="Tahoma"/>
          <w:b/>
          <w:color w:val="FF0000"/>
          <w:sz w:val="28"/>
          <w:szCs w:val="28"/>
        </w:rPr>
      </w:pPr>
    </w:p>
    <w:p w:rsidR="00461166" w:rsidRPr="00B666F8" w:rsidRDefault="00CA42A8" w:rsidP="00B666F8">
      <w:pPr>
        <w:rPr>
          <w:rFonts w:ascii="Tahoma" w:hAnsi="Tahoma" w:cs="Tahoma"/>
          <w:b/>
          <w:sz w:val="28"/>
          <w:szCs w:val="28"/>
        </w:rPr>
      </w:pPr>
      <w:proofErr w:type="spellStart"/>
      <w:r w:rsidRPr="00CA42A8">
        <w:rPr>
          <w:rFonts w:ascii="Tahoma" w:hAnsi="Tahoma" w:cs="Tahoma"/>
          <w:b/>
          <w:color w:val="FF0000"/>
          <w:sz w:val="28"/>
          <w:szCs w:val="28"/>
        </w:rPr>
        <w:t>Masterclass</w:t>
      </w:r>
      <w:proofErr w:type="spellEnd"/>
      <w:r w:rsidRPr="00CA42A8">
        <w:rPr>
          <w:rFonts w:ascii="Tahoma" w:hAnsi="Tahoma" w:cs="Tahoma"/>
          <w:b/>
          <w:color w:val="FF0000"/>
          <w:sz w:val="28"/>
          <w:szCs w:val="28"/>
        </w:rPr>
        <w:t xml:space="preserve"> </w:t>
      </w:r>
      <w:r w:rsidR="00B666F8">
        <w:rPr>
          <w:rFonts w:ascii="Tahoma" w:hAnsi="Tahoma" w:cs="Tahoma"/>
          <w:b/>
          <w:color w:val="FF0000"/>
          <w:sz w:val="28"/>
          <w:szCs w:val="28"/>
        </w:rPr>
        <w:t>Part 3</w:t>
      </w:r>
      <w:r w:rsidR="00461166" w:rsidRPr="00CA42A8">
        <w:rPr>
          <w:rFonts w:ascii="Tahoma" w:hAnsi="Tahoma" w:cs="Tahoma"/>
          <w:b/>
          <w:color w:val="FF0000"/>
          <w:sz w:val="28"/>
          <w:szCs w:val="28"/>
        </w:rPr>
        <w:t xml:space="preserve">. </w:t>
      </w:r>
      <w:r w:rsidR="00B666F8">
        <w:rPr>
          <w:rFonts w:ascii="Tahoma" w:hAnsi="Tahoma" w:cs="Tahoma"/>
          <w:b/>
          <w:sz w:val="28"/>
          <w:szCs w:val="28"/>
        </w:rPr>
        <w:t xml:space="preserve">The Rise of Shared Online Video, the </w:t>
      </w:r>
      <w:proofErr w:type="gramStart"/>
      <w:r w:rsidR="00B666F8">
        <w:rPr>
          <w:rFonts w:ascii="Tahoma" w:hAnsi="Tahoma" w:cs="Tahoma"/>
          <w:b/>
          <w:sz w:val="28"/>
          <w:szCs w:val="28"/>
        </w:rPr>
        <w:t>Fall</w:t>
      </w:r>
      <w:proofErr w:type="gramEnd"/>
      <w:r w:rsidR="00B666F8">
        <w:rPr>
          <w:rFonts w:ascii="Tahoma" w:hAnsi="Tahoma" w:cs="Tahoma"/>
          <w:b/>
          <w:sz w:val="28"/>
          <w:szCs w:val="28"/>
        </w:rPr>
        <w:t xml:space="preserve"> of Traditional Learning</w:t>
      </w:r>
    </w:p>
    <w:p w:rsidR="00461166" w:rsidRPr="00461166" w:rsidRDefault="00461166" w:rsidP="00461166">
      <w:pPr>
        <w:pStyle w:val="ListParagraph"/>
        <w:rPr>
          <w:rFonts w:ascii="Tahoma" w:hAnsi="Tahoma" w:cs="Tahoma"/>
          <w:b/>
          <w:sz w:val="28"/>
          <w:szCs w:val="28"/>
        </w:rPr>
      </w:pPr>
    </w:p>
    <w:p w:rsidR="00461166" w:rsidRDefault="00461166" w:rsidP="00461166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8"/>
          <w:szCs w:val="28"/>
        </w:rPr>
      </w:pPr>
      <w:r w:rsidRPr="00461166">
        <w:rPr>
          <w:rFonts w:ascii="Tahoma" w:hAnsi="Tahoma" w:cs="Tahoma"/>
          <w:b/>
          <w:sz w:val="40"/>
          <w:szCs w:val="40"/>
        </w:rPr>
        <w:t xml:space="preserve">T#1: </w:t>
      </w:r>
      <w:r w:rsidR="002678C1" w:rsidRPr="00461166">
        <w:rPr>
          <w:rFonts w:ascii="Tahoma" w:hAnsi="Tahoma" w:cs="Tahoma"/>
          <w:b/>
          <w:sz w:val="40"/>
          <w:szCs w:val="40"/>
        </w:rPr>
        <w:t>T</w:t>
      </w:r>
      <w:r w:rsidRPr="00461166">
        <w:rPr>
          <w:rFonts w:ascii="Tahoma" w:hAnsi="Tahoma" w:cs="Tahoma"/>
          <w:b/>
          <w:sz w:val="40"/>
          <w:szCs w:val="40"/>
        </w:rPr>
        <w:t xml:space="preserve">ake </w:t>
      </w:r>
      <w:proofErr w:type="spellStart"/>
      <w:r w:rsidRPr="00461166">
        <w:rPr>
          <w:rFonts w:ascii="Tahoma" w:hAnsi="Tahoma" w:cs="Tahoma"/>
          <w:b/>
          <w:sz w:val="40"/>
          <w:szCs w:val="40"/>
        </w:rPr>
        <w:t>A</w:t>
      </w:r>
      <w:r w:rsidR="00131FB5" w:rsidRPr="00461166">
        <w:rPr>
          <w:rFonts w:ascii="Tahoma" w:hAnsi="Tahoma" w:cs="Tahoma"/>
          <w:b/>
          <w:sz w:val="40"/>
          <w:szCs w:val="40"/>
        </w:rPr>
        <w:t>ways</w:t>
      </w:r>
      <w:proofErr w:type="spellEnd"/>
      <w:r w:rsidR="00131FB5" w:rsidRPr="00461166">
        <w:rPr>
          <w:rFonts w:ascii="Tahoma" w:hAnsi="Tahoma" w:cs="Tahoma"/>
          <w:b/>
          <w:sz w:val="40"/>
          <w:szCs w:val="40"/>
        </w:rPr>
        <w:t>!</w:t>
      </w:r>
      <w:r w:rsidR="00C84D29">
        <w:rPr>
          <w:rFonts w:ascii="Tahoma" w:hAnsi="Tahoma" w:cs="Tahoma"/>
          <w:sz w:val="28"/>
          <w:szCs w:val="28"/>
        </w:rPr>
        <w:t xml:space="preserve"> How might you use ideas </w:t>
      </w:r>
      <w:r w:rsidR="00B666F8">
        <w:rPr>
          <w:rFonts w:ascii="Tahoma" w:hAnsi="Tahoma" w:cs="Tahoma"/>
          <w:sz w:val="28"/>
          <w:szCs w:val="28"/>
        </w:rPr>
        <w:t>from this session</w:t>
      </w:r>
      <w:r w:rsidR="00C84D29">
        <w:rPr>
          <w:rFonts w:ascii="Tahoma" w:hAnsi="Tahoma" w:cs="Tahoma"/>
          <w:sz w:val="28"/>
          <w:szCs w:val="28"/>
        </w:rPr>
        <w:t xml:space="preserve"> on shared online video</w:t>
      </w:r>
      <w:r w:rsidR="00B666F8">
        <w:rPr>
          <w:rFonts w:ascii="Tahoma" w:hAnsi="Tahoma" w:cs="Tahoma"/>
          <w:sz w:val="28"/>
          <w:szCs w:val="28"/>
        </w:rPr>
        <w:t xml:space="preserve">? What </w:t>
      </w:r>
      <w:r w:rsidR="00131FB5" w:rsidRPr="00461166">
        <w:rPr>
          <w:rFonts w:ascii="Tahoma" w:hAnsi="Tahoma" w:cs="Tahoma"/>
          <w:sz w:val="28"/>
          <w:szCs w:val="28"/>
        </w:rPr>
        <w:t xml:space="preserve">were the most </w:t>
      </w:r>
      <w:r w:rsidR="00C84D29">
        <w:rPr>
          <w:rFonts w:ascii="Tahoma" w:hAnsi="Tahoma" w:cs="Tahoma"/>
          <w:sz w:val="28"/>
          <w:szCs w:val="28"/>
        </w:rPr>
        <w:t xml:space="preserve">interesting or relevant </w:t>
      </w:r>
      <w:r w:rsidR="00B666F8">
        <w:rPr>
          <w:rFonts w:ascii="Tahoma" w:hAnsi="Tahoma" w:cs="Tahoma"/>
          <w:sz w:val="28"/>
          <w:szCs w:val="28"/>
        </w:rPr>
        <w:t>shared online video Websites or activities mentioned</w:t>
      </w:r>
      <w:r w:rsidR="00131FB5" w:rsidRPr="00461166">
        <w:rPr>
          <w:rFonts w:ascii="Tahoma" w:hAnsi="Tahoma" w:cs="Tahoma"/>
          <w:sz w:val="28"/>
          <w:szCs w:val="28"/>
        </w:rPr>
        <w:t>?</w:t>
      </w:r>
    </w:p>
    <w:p w:rsidR="00461166" w:rsidRPr="00461166" w:rsidRDefault="00461166" w:rsidP="0046116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461166" w:rsidRPr="00461166" w:rsidRDefault="00461166" w:rsidP="0046116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461166" w:rsidRPr="00461166" w:rsidRDefault="00461166" w:rsidP="0046116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461166" w:rsidRPr="00461166" w:rsidRDefault="00461166" w:rsidP="0046116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461166" w:rsidRDefault="00461166" w:rsidP="0046116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461166" w:rsidRPr="00461166" w:rsidRDefault="00461166" w:rsidP="0046116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131FB5" w:rsidRPr="00461166" w:rsidRDefault="00461166" w:rsidP="00461166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8"/>
          <w:szCs w:val="28"/>
        </w:rPr>
      </w:pPr>
      <w:r w:rsidRPr="00461166">
        <w:rPr>
          <w:rFonts w:ascii="Tahoma" w:hAnsi="Tahoma" w:cs="Tahoma"/>
          <w:b/>
          <w:sz w:val="40"/>
          <w:szCs w:val="40"/>
        </w:rPr>
        <w:t>T#2: Topics.</w:t>
      </w:r>
      <w:r>
        <w:rPr>
          <w:rFonts w:ascii="Tahoma" w:hAnsi="Tahoma" w:cs="Tahoma"/>
          <w:sz w:val="28"/>
          <w:szCs w:val="28"/>
        </w:rPr>
        <w:t xml:space="preserve"> What topics caught your attention</w:t>
      </w:r>
      <w:r w:rsidR="00C84D29">
        <w:rPr>
          <w:rFonts w:ascii="Tahoma" w:hAnsi="Tahoma" w:cs="Tahoma"/>
          <w:sz w:val="28"/>
          <w:szCs w:val="28"/>
        </w:rPr>
        <w:t xml:space="preserve"> from this session</w:t>
      </w:r>
      <w:r>
        <w:rPr>
          <w:rFonts w:ascii="Tahoma" w:hAnsi="Tahoma" w:cs="Tahoma"/>
          <w:sz w:val="28"/>
          <w:szCs w:val="28"/>
        </w:rPr>
        <w:t xml:space="preserve">? </w:t>
      </w:r>
      <w:r w:rsidR="00B666F8">
        <w:rPr>
          <w:rFonts w:ascii="Tahoma" w:hAnsi="Tahoma" w:cs="Tahoma"/>
          <w:sz w:val="28"/>
          <w:szCs w:val="28"/>
        </w:rPr>
        <w:t>In what topics or subjects areas might you use shared online video?</w:t>
      </w:r>
    </w:p>
    <w:p w:rsidR="00461166" w:rsidRPr="00461166" w:rsidRDefault="00461166" w:rsidP="0046116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461166" w:rsidRDefault="00461166" w:rsidP="0046116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CA42A8" w:rsidRDefault="00CA42A8" w:rsidP="0046116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CA42A8" w:rsidRPr="00461166" w:rsidRDefault="00CA42A8" w:rsidP="0046116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461166" w:rsidRPr="00461166" w:rsidRDefault="00461166" w:rsidP="0046116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461166" w:rsidRPr="00461166" w:rsidRDefault="00461166" w:rsidP="0046116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CA42A8" w:rsidRDefault="00677F9B" w:rsidP="00CA42A8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40"/>
          <w:szCs w:val="40"/>
        </w:rPr>
        <w:t xml:space="preserve">T#3: </w:t>
      </w:r>
      <w:r w:rsidR="002678C1" w:rsidRPr="00461166">
        <w:rPr>
          <w:rFonts w:ascii="Tahoma" w:hAnsi="Tahoma" w:cs="Tahoma"/>
          <w:b/>
          <w:sz w:val="40"/>
          <w:szCs w:val="40"/>
        </w:rPr>
        <w:t>Thinking questions</w:t>
      </w:r>
      <w:r>
        <w:rPr>
          <w:rFonts w:ascii="Tahoma" w:hAnsi="Tahoma" w:cs="Tahoma"/>
          <w:b/>
          <w:sz w:val="40"/>
          <w:szCs w:val="40"/>
        </w:rPr>
        <w:t>.</w:t>
      </w:r>
      <w:r w:rsidR="002678C1" w:rsidRPr="00461166">
        <w:rPr>
          <w:rFonts w:ascii="Tahoma" w:hAnsi="Tahoma" w:cs="Tahoma"/>
          <w:sz w:val="28"/>
          <w:szCs w:val="28"/>
        </w:rPr>
        <w:t xml:space="preserve"> What follow up questions </w:t>
      </w:r>
      <w:r w:rsidR="00461166">
        <w:rPr>
          <w:rFonts w:ascii="Tahoma" w:hAnsi="Tahoma" w:cs="Tahoma"/>
          <w:sz w:val="28"/>
          <w:szCs w:val="28"/>
        </w:rPr>
        <w:t xml:space="preserve">or concerns that </w:t>
      </w:r>
      <w:r w:rsidR="002678C1" w:rsidRPr="00461166">
        <w:rPr>
          <w:rFonts w:ascii="Tahoma" w:hAnsi="Tahoma" w:cs="Tahoma"/>
          <w:sz w:val="28"/>
          <w:szCs w:val="28"/>
        </w:rPr>
        <w:t>do you have?</w:t>
      </w:r>
      <w:r w:rsidR="00B666F8">
        <w:rPr>
          <w:rFonts w:ascii="Tahoma" w:hAnsi="Tahoma" w:cs="Tahoma"/>
          <w:sz w:val="28"/>
          <w:szCs w:val="28"/>
        </w:rPr>
        <w:t xml:space="preserve"> Are there problems or potential dilemmas with using shared online video?</w:t>
      </w:r>
      <w:r w:rsidR="00C84D29">
        <w:rPr>
          <w:rFonts w:ascii="Tahoma" w:hAnsi="Tahoma" w:cs="Tahoma"/>
          <w:sz w:val="28"/>
          <w:szCs w:val="28"/>
        </w:rPr>
        <w:t xml:space="preserve"> Do you think that traditional teaching and learning will really fall away?</w:t>
      </w:r>
      <w:bookmarkStart w:id="0" w:name="_GoBack"/>
      <w:bookmarkEnd w:id="0"/>
    </w:p>
    <w:p w:rsidR="00677F9B" w:rsidRPr="00CA42A8" w:rsidRDefault="00677F9B" w:rsidP="00677F9B">
      <w:pPr>
        <w:pStyle w:val="ListParagraph"/>
        <w:spacing w:after="0" w:line="240" w:lineRule="auto"/>
        <w:ind w:left="1080"/>
        <w:rPr>
          <w:rFonts w:ascii="Tahoma" w:hAnsi="Tahoma" w:cs="Tahoma"/>
          <w:sz w:val="28"/>
          <w:szCs w:val="28"/>
        </w:rPr>
      </w:pPr>
    </w:p>
    <w:sectPr w:rsidR="00677F9B" w:rsidRPr="00CA42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D27FBB"/>
    <w:multiLevelType w:val="hybridMultilevel"/>
    <w:tmpl w:val="C8B42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9956EA"/>
    <w:multiLevelType w:val="hybridMultilevel"/>
    <w:tmpl w:val="3886C5BA"/>
    <w:lvl w:ilvl="0" w:tplc="DB8056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FB5"/>
    <w:rsid w:val="00061D4E"/>
    <w:rsid w:val="00131FB5"/>
    <w:rsid w:val="00153F49"/>
    <w:rsid w:val="002678C1"/>
    <w:rsid w:val="00461166"/>
    <w:rsid w:val="00677F9B"/>
    <w:rsid w:val="00727FDE"/>
    <w:rsid w:val="00865E32"/>
    <w:rsid w:val="009276A6"/>
    <w:rsid w:val="00AB7D87"/>
    <w:rsid w:val="00B666F8"/>
    <w:rsid w:val="00C84D29"/>
    <w:rsid w:val="00CA42A8"/>
    <w:rsid w:val="00D61A9F"/>
    <w:rsid w:val="00E0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23DDC5-06D6-472D-92BC-259EE0AC3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F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6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6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Tulsa Technology Center</Company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Vreeland, Pam</dc:creator>
  <cp:lastModifiedBy>Curtis</cp:lastModifiedBy>
  <cp:revision>2</cp:revision>
  <cp:lastPrinted>2014-04-24T20:39:00Z</cp:lastPrinted>
  <dcterms:created xsi:type="dcterms:W3CDTF">2014-04-24T21:36:00Z</dcterms:created>
  <dcterms:modified xsi:type="dcterms:W3CDTF">2014-04-24T21:36:00Z</dcterms:modified>
</cp:coreProperties>
</file>