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FA" w:rsidRPr="00D90C67" w:rsidRDefault="007555FA" w:rsidP="007555FA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t>Technology Integration Presentation</w:t>
      </w:r>
    </w:p>
    <w:p w:rsidR="007555FA" w:rsidRPr="00D90C67" w:rsidRDefault="007555FA" w:rsidP="007555FA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</w:r>
      <w:r>
        <w:rPr>
          <w:rFonts w:ascii="Tahoma" w:hAnsi="Tahoma" w:cs="Tahoma"/>
          <w:b/>
          <w:bCs/>
          <w:color w:val="0070C0"/>
          <w:sz w:val="40"/>
          <w:szCs w:val="36"/>
        </w:rPr>
        <w:t>Framework/Model #1: R2D2</w:t>
      </w:r>
    </w:p>
    <w:p w:rsidR="007555FA" w:rsidRPr="005A6BB0" w:rsidRDefault="007555FA" w:rsidP="007555FA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>, Indiana University</w:t>
      </w: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104"/>
        <w:gridCol w:w="1886"/>
        <w:gridCol w:w="1828"/>
        <w:gridCol w:w="1484"/>
        <w:gridCol w:w="2106"/>
      </w:tblGrid>
      <w:tr w:rsidR="007555FA" w:rsidRPr="005A6BB0" w:rsidTr="00B14EA1">
        <w:trPr>
          <w:trHeight w:val="936"/>
        </w:trPr>
        <w:tc>
          <w:tcPr>
            <w:tcW w:w="3104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7555FA" w:rsidRPr="005A6BB0" w:rsidTr="00B14EA1">
        <w:trPr>
          <w:trHeight w:val="1730"/>
        </w:trPr>
        <w:tc>
          <w:tcPr>
            <w:tcW w:w="3104" w:type="dxa"/>
          </w:tcPr>
          <w:p w:rsidR="007555FA" w:rsidRPr="00D90C67" w:rsidRDefault="007555FA" w:rsidP="00B14EA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</w:tr>
      <w:tr w:rsidR="007555FA" w:rsidRPr="005A6BB0" w:rsidTr="00B14EA1">
        <w:trPr>
          <w:trHeight w:val="1730"/>
        </w:trPr>
        <w:tc>
          <w:tcPr>
            <w:tcW w:w="3104" w:type="dxa"/>
          </w:tcPr>
          <w:p w:rsidR="007555FA" w:rsidRPr="00D90C67" w:rsidRDefault="007555FA" w:rsidP="00B14EA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</w:tr>
      <w:tr w:rsidR="007555FA" w:rsidRPr="005A6BB0" w:rsidTr="00B14EA1">
        <w:trPr>
          <w:trHeight w:val="1730"/>
        </w:trPr>
        <w:tc>
          <w:tcPr>
            <w:tcW w:w="3104" w:type="dxa"/>
          </w:tcPr>
          <w:p w:rsidR="007555FA" w:rsidRPr="00D90C67" w:rsidRDefault="007555FA" w:rsidP="00B14EA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</w:tr>
      <w:tr w:rsidR="007555FA" w:rsidRPr="005A6BB0" w:rsidTr="00B14EA1">
        <w:trPr>
          <w:trHeight w:val="1730"/>
        </w:trPr>
        <w:tc>
          <w:tcPr>
            <w:tcW w:w="3104" w:type="dxa"/>
          </w:tcPr>
          <w:p w:rsidR="007555FA" w:rsidRPr="00D90C67" w:rsidRDefault="007555FA" w:rsidP="00B14EA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</w:tr>
      <w:tr w:rsidR="007555FA" w:rsidRPr="005A6BB0" w:rsidTr="00B14EA1">
        <w:trPr>
          <w:trHeight w:val="1730"/>
        </w:trPr>
        <w:tc>
          <w:tcPr>
            <w:tcW w:w="3104" w:type="dxa"/>
          </w:tcPr>
          <w:p w:rsidR="007555FA" w:rsidRPr="00D90C67" w:rsidRDefault="007555FA" w:rsidP="00B14EA1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7555FA" w:rsidRPr="005A6BB0" w:rsidRDefault="007555FA" w:rsidP="00B14EA1">
            <w:pPr>
              <w:rPr>
                <w:rFonts w:ascii="Times New Roman" w:hAnsi="Times New Roman" w:cs="Times New Roman"/>
              </w:rPr>
            </w:pPr>
          </w:p>
        </w:tc>
      </w:tr>
    </w:tbl>
    <w:p w:rsidR="007555FA" w:rsidRDefault="007555FA">
      <w:pPr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br w:type="page"/>
      </w:r>
    </w:p>
    <w:p w:rsidR="005A6BB0" w:rsidRPr="00D90C67" w:rsidRDefault="007555FA" w:rsidP="005A6BB0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lastRenderedPageBreak/>
        <w:t xml:space="preserve">Technology Integration </w:t>
      </w:r>
      <w:r w:rsidR="00930C17">
        <w:rPr>
          <w:rFonts w:ascii="Tahoma" w:hAnsi="Tahoma" w:cs="Tahoma"/>
          <w:b/>
          <w:sz w:val="48"/>
          <w:szCs w:val="36"/>
        </w:rPr>
        <w:t>Presentation</w:t>
      </w:r>
    </w:p>
    <w:p w:rsidR="00D90C67" w:rsidRPr="00D90C67" w:rsidRDefault="00D90C67" w:rsidP="005A6BB0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</w:r>
      <w:r w:rsidR="007555FA">
        <w:rPr>
          <w:rFonts w:ascii="Tahoma" w:hAnsi="Tahoma" w:cs="Tahoma"/>
          <w:b/>
          <w:bCs/>
          <w:color w:val="0070C0"/>
          <w:sz w:val="40"/>
          <w:szCs w:val="36"/>
        </w:rPr>
        <w:t xml:space="preserve">Framework/Model #2: 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TEC-VARIETY</w:t>
      </w:r>
    </w:p>
    <w:p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7555FA">
        <w:rPr>
          <w:rFonts w:ascii="Tahoma" w:hAnsi="Tahoma" w:cs="Tahoma"/>
          <w:b/>
          <w:sz w:val="36"/>
          <w:szCs w:val="36"/>
        </w:rPr>
        <w:t>Indiana University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584"/>
        <w:gridCol w:w="2020"/>
        <w:gridCol w:w="2040"/>
        <w:gridCol w:w="1629"/>
        <w:gridCol w:w="2262"/>
      </w:tblGrid>
      <w:tr w:rsidR="008605C7" w:rsidRPr="00D90C67" w:rsidTr="008605C7">
        <w:trPr>
          <w:trHeight w:val="411"/>
        </w:trPr>
        <w:tc>
          <w:tcPr>
            <w:tcW w:w="2472" w:type="dxa"/>
          </w:tcPr>
          <w:p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A6BB0" w:rsidRPr="00D90C67" w:rsidRDefault="005A6BB0">
      <w:pPr>
        <w:rPr>
          <w:rFonts w:ascii="Times New Roman" w:hAnsi="Times New Roman" w:cs="Times New Roman"/>
          <w:b/>
        </w:rPr>
      </w:pPr>
    </w:p>
    <w:sectPr w:rsidR="005A6BB0" w:rsidRPr="00D90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6EB"/>
    <w:multiLevelType w:val="hybridMultilevel"/>
    <w:tmpl w:val="D6924070"/>
    <w:lvl w:ilvl="0" w:tplc="1FEACB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135ED"/>
    <w:multiLevelType w:val="hybridMultilevel"/>
    <w:tmpl w:val="5B52BC7C"/>
    <w:lvl w:ilvl="0" w:tplc="3E34D3A8">
      <w:start w:val="1"/>
      <w:numFmt w:val="decimal"/>
      <w:lvlText w:val="%1."/>
      <w:lvlJc w:val="left"/>
      <w:pPr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B0"/>
    <w:rsid w:val="000A7CEB"/>
    <w:rsid w:val="001231FD"/>
    <w:rsid w:val="00182ACF"/>
    <w:rsid w:val="00253263"/>
    <w:rsid w:val="002A7F16"/>
    <w:rsid w:val="003444CB"/>
    <w:rsid w:val="00383A6A"/>
    <w:rsid w:val="003921FE"/>
    <w:rsid w:val="00440B4F"/>
    <w:rsid w:val="004A1873"/>
    <w:rsid w:val="004C3E81"/>
    <w:rsid w:val="005A6BB0"/>
    <w:rsid w:val="005F12D0"/>
    <w:rsid w:val="00640978"/>
    <w:rsid w:val="00657096"/>
    <w:rsid w:val="00685E8D"/>
    <w:rsid w:val="00733EE6"/>
    <w:rsid w:val="007555FA"/>
    <w:rsid w:val="00845640"/>
    <w:rsid w:val="008605C7"/>
    <w:rsid w:val="008D60BF"/>
    <w:rsid w:val="009277E5"/>
    <w:rsid w:val="00930C17"/>
    <w:rsid w:val="00934956"/>
    <w:rsid w:val="009C04D8"/>
    <w:rsid w:val="00A7003F"/>
    <w:rsid w:val="00AC20B7"/>
    <w:rsid w:val="00B1116F"/>
    <w:rsid w:val="00BC7335"/>
    <w:rsid w:val="00CE605C"/>
    <w:rsid w:val="00D31F92"/>
    <w:rsid w:val="00D90C67"/>
    <w:rsid w:val="00E60A63"/>
    <w:rsid w:val="00EF15A4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sethwhite1</cp:lastModifiedBy>
  <cp:revision>4</cp:revision>
  <cp:lastPrinted>2017-08-28T14:26:00Z</cp:lastPrinted>
  <dcterms:created xsi:type="dcterms:W3CDTF">2017-08-28T13:45:00Z</dcterms:created>
  <dcterms:modified xsi:type="dcterms:W3CDTF">2017-08-28T14:28:00Z</dcterms:modified>
</cp:coreProperties>
</file>