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B0" w:rsidRPr="00D90C67" w:rsidRDefault="0098461E" w:rsidP="005A6BB0">
      <w:pPr>
        <w:jc w:val="center"/>
        <w:rPr>
          <w:rFonts w:ascii="Tahoma" w:hAnsi="Tahoma" w:cs="Tahoma"/>
          <w:b/>
          <w:sz w:val="48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48"/>
          <w:szCs w:val="36"/>
        </w:rPr>
        <w:t>Ivy Tech</w:t>
      </w:r>
      <w:r w:rsidR="00930C17">
        <w:rPr>
          <w:rFonts w:ascii="Tahoma" w:hAnsi="Tahoma" w:cs="Tahoma"/>
          <w:b/>
          <w:sz w:val="48"/>
          <w:szCs w:val="36"/>
        </w:rPr>
        <w:t xml:space="preserve"> Presentation</w:t>
      </w:r>
      <w:r w:rsidR="004C3E81">
        <w:rPr>
          <w:rFonts w:ascii="Tahoma" w:hAnsi="Tahoma" w:cs="Tahoma"/>
          <w:b/>
          <w:sz w:val="48"/>
          <w:szCs w:val="36"/>
        </w:rPr>
        <w:t>: Side One</w:t>
      </w:r>
    </w:p>
    <w:p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98461E">
        <w:rPr>
          <w:rFonts w:ascii="Tahoma" w:hAnsi="Tahoma" w:cs="Tahoma"/>
          <w:b/>
          <w:sz w:val="36"/>
          <w:szCs w:val="36"/>
        </w:rPr>
        <w:t>August</w:t>
      </w:r>
      <w:r w:rsidR="00F51934">
        <w:rPr>
          <w:rFonts w:ascii="Tahoma" w:hAnsi="Tahoma" w:cs="Tahoma"/>
          <w:b/>
          <w:sz w:val="36"/>
          <w:szCs w:val="36"/>
        </w:rPr>
        <w:t xml:space="preserve"> </w:t>
      </w:r>
      <w:r w:rsidR="0098461E">
        <w:rPr>
          <w:rFonts w:ascii="Tahoma" w:hAnsi="Tahoma" w:cs="Tahoma"/>
          <w:b/>
          <w:sz w:val="36"/>
          <w:szCs w:val="36"/>
        </w:rPr>
        <w:t xml:space="preserve">9, </w:t>
      </w:r>
      <w:r w:rsidR="00F51934">
        <w:rPr>
          <w:rFonts w:ascii="Tahoma" w:hAnsi="Tahoma" w:cs="Tahoma"/>
          <w:b/>
          <w:sz w:val="36"/>
          <w:szCs w:val="36"/>
        </w:rPr>
        <w:t>201</w:t>
      </w:r>
      <w:r w:rsidR="005D0BF7">
        <w:rPr>
          <w:rFonts w:ascii="Tahoma" w:hAnsi="Tahoma" w:cs="Tahoma"/>
          <w:b/>
          <w:sz w:val="36"/>
          <w:szCs w:val="36"/>
        </w:rPr>
        <w:t>8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2003"/>
        <w:gridCol w:w="2009"/>
        <w:gridCol w:w="1608"/>
        <w:gridCol w:w="2241"/>
      </w:tblGrid>
      <w:tr w:rsidR="008605C7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6BB0" w:rsidRPr="00D90C67" w:rsidRDefault="005A6BB0">
      <w:pPr>
        <w:rPr>
          <w:rFonts w:ascii="Times New Roman" w:hAnsi="Times New Roman" w:cs="Times New Roman"/>
          <w:b/>
        </w:rPr>
      </w:pPr>
    </w:p>
    <w:p w:rsidR="005A6BB0" w:rsidRDefault="005A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0C17" w:rsidRPr="00D90C67" w:rsidRDefault="0098461E" w:rsidP="00930C17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lastRenderedPageBreak/>
        <w:t>Ivy Tech</w:t>
      </w:r>
      <w:r w:rsidR="00930C17">
        <w:rPr>
          <w:rFonts w:ascii="Tahoma" w:hAnsi="Tahoma" w:cs="Tahoma"/>
          <w:b/>
          <w:sz w:val="48"/>
          <w:szCs w:val="36"/>
        </w:rPr>
        <w:t xml:space="preserve"> Presentation</w:t>
      </w:r>
      <w:r w:rsidR="004C3E81">
        <w:rPr>
          <w:rFonts w:ascii="Tahoma" w:hAnsi="Tahoma" w:cs="Tahoma"/>
          <w:b/>
          <w:sz w:val="48"/>
          <w:szCs w:val="36"/>
        </w:rPr>
        <w:t>: Side Two</w:t>
      </w:r>
    </w:p>
    <w:p w:rsidR="00D90C67" w:rsidRPr="00D90C67" w:rsidRDefault="00D90C67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98461E">
        <w:rPr>
          <w:rFonts w:ascii="Tahoma" w:hAnsi="Tahoma" w:cs="Tahoma"/>
          <w:b/>
          <w:sz w:val="36"/>
          <w:szCs w:val="36"/>
        </w:rPr>
        <w:t>August</w:t>
      </w:r>
      <w:r w:rsidR="00F51934">
        <w:rPr>
          <w:rFonts w:ascii="Tahoma" w:hAnsi="Tahoma" w:cs="Tahoma"/>
          <w:b/>
          <w:sz w:val="36"/>
          <w:szCs w:val="36"/>
        </w:rPr>
        <w:t xml:space="preserve"> </w:t>
      </w:r>
      <w:r w:rsidR="0098461E">
        <w:rPr>
          <w:rFonts w:ascii="Tahoma" w:hAnsi="Tahoma" w:cs="Tahoma"/>
          <w:b/>
          <w:sz w:val="36"/>
          <w:szCs w:val="36"/>
        </w:rPr>
        <w:t xml:space="preserve">9, </w:t>
      </w:r>
      <w:r w:rsidR="00F51934">
        <w:rPr>
          <w:rFonts w:ascii="Tahoma" w:hAnsi="Tahoma" w:cs="Tahoma"/>
          <w:b/>
          <w:sz w:val="36"/>
          <w:szCs w:val="36"/>
        </w:rPr>
        <w:t>201</w:t>
      </w:r>
      <w:r w:rsidR="005D0BF7">
        <w:rPr>
          <w:rFonts w:ascii="Tahoma" w:hAnsi="Tahoma" w:cs="Tahoma"/>
          <w:b/>
          <w:sz w:val="36"/>
          <w:szCs w:val="36"/>
        </w:rPr>
        <w:t>8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81"/>
        <w:gridCol w:w="1820"/>
        <w:gridCol w:w="1479"/>
        <w:gridCol w:w="2100"/>
      </w:tblGrid>
      <w:tr w:rsidR="00D90C67" w:rsidRPr="005A6BB0" w:rsidTr="00D90C67">
        <w:trPr>
          <w:trHeight w:val="936"/>
        </w:trPr>
        <w:tc>
          <w:tcPr>
            <w:tcW w:w="310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0"/>
    <w:rsid w:val="0007085B"/>
    <w:rsid w:val="000A7CEB"/>
    <w:rsid w:val="001231FD"/>
    <w:rsid w:val="0015272C"/>
    <w:rsid w:val="00182ACF"/>
    <w:rsid w:val="00253263"/>
    <w:rsid w:val="002A7F16"/>
    <w:rsid w:val="003444CB"/>
    <w:rsid w:val="00352AB9"/>
    <w:rsid w:val="00383A6A"/>
    <w:rsid w:val="003921FE"/>
    <w:rsid w:val="004C3E81"/>
    <w:rsid w:val="005A6BB0"/>
    <w:rsid w:val="005D0BF7"/>
    <w:rsid w:val="00640978"/>
    <w:rsid w:val="00657096"/>
    <w:rsid w:val="00845640"/>
    <w:rsid w:val="008605C7"/>
    <w:rsid w:val="008D60BF"/>
    <w:rsid w:val="009277E5"/>
    <w:rsid w:val="00930C17"/>
    <w:rsid w:val="00934956"/>
    <w:rsid w:val="0098461E"/>
    <w:rsid w:val="009C04D8"/>
    <w:rsid w:val="00A7003F"/>
    <w:rsid w:val="00AC20B7"/>
    <w:rsid w:val="00B1116F"/>
    <w:rsid w:val="00BC7335"/>
    <w:rsid w:val="00CE605C"/>
    <w:rsid w:val="00D06978"/>
    <w:rsid w:val="00D31F92"/>
    <w:rsid w:val="00D90C67"/>
    <w:rsid w:val="00E60A63"/>
    <w:rsid w:val="00EF15A4"/>
    <w:rsid w:val="00F51934"/>
    <w:rsid w:val="00F76FE6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863B6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2018-03-07T06:13:00Z</cp:lastPrinted>
  <dcterms:created xsi:type="dcterms:W3CDTF">2018-08-08T23:25:00Z</dcterms:created>
  <dcterms:modified xsi:type="dcterms:W3CDTF">2018-08-08T23:25:00Z</dcterms:modified>
</cp:coreProperties>
</file>