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9A6" w:rsidRDefault="004A79A6" w:rsidP="00D04BE5">
      <w:pPr>
        <w:jc w:val="center"/>
        <w:rPr>
          <w:rFonts w:ascii="Times New Roman" w:hAnsi="Times New Roman" w:cs="Times New Roman"/>
          <w:b/>
          <w:bCs/>
          <w:sz w:val="24"/>
          <w:szCs w:val="24"/>
        </w:rPr>
      </w:pPr>
      <w:bookmarkStart w:id="0" w:name="_Hlk506211141"/>
      <w:bookmarkStart w:id="1" w:name="_Hlk506333945"/>
      <w:r>
        <w:rPr>
          <w:rFonts w:ascii="Times New Roman" w:hAnsi="Times New Roman" w:cs="Times New Roman"/>
          <w:b/>
          <w:bCs/>
          <w:sz w:val="24"/>
          <w:szCs w:val="24"/>
        </w:rPr>
        <w:t xml:space="preserve">AECT </w:t>
      </w:r>
      <w:r w:rsidR="009C74B9">
        <w:rPr>
          <w:rFonts w:ascii="Times New Roman" w:hAnsi="Times New Roman" w:cs="Times New Roman"/>
          <w:b/>
          <w:bCs/>
          <w:sz w:val="24"/>
          <w:szCs w:val="24"/>
        </w:rPr>
        <w:t xml:space="preserve">2018 </w:t>
      </w:r>
      <w:r w:rsidR="00BE5C80">
        <w:rPr>
          <w:rFonts w:ascii="Times New Roman" w:hAnsi="Times New Roman" w:cs="Times New Roman"/>
          <w:b/>
          <w:bCs/>
          <w:sz w:val="24"/>
          <w:szCs w:val="24"/>
        </w:rPr>
        <w:t>Presidential Session</w:t>
      </w:r>
      <w:r w:rsidR="00DC01E9">
        <w:rPr>
          <w:rFonts w:ascii="Times New Roman" w:hAnsi="Times New Roman" w:cs="Times New Roman"/>
          <w:b/>
          <w:bCs/>
          <w:sz w:val="24"/>
          <w:szCs w:val="24"/>
        </w:rPr>
        <w:t xml:space="preserve"> Proposal</w:t>
      </w:r>
    </w:p>
    <w:p w:rsidR="004A79A6" w:rsidRDefault="004A79A6" w:rsidP="004A79A6">
      <w:pPr>
        <w:rPr>
          <w:rFonts w:ascii="Times New Roman" w:hAnsi="Times New Roman" w:cs="Times New Roman"/>
          <w:b/>
          <w:bCs/>
          <w:sz w:val="24"/>
          <w:szCs w:val="24"/>
        </w:rPr>
      </w:pPr>
    </w:p>
    <w:p w:rsidR="004A79A6" w:rsidRPr="00894828" w:rsidRDefault="002E2349" w:rsidP="004A79A6">
      <w:pPr>
        <w:jc w:val="center"/>
        <w:rPr>
          <w:rFonts w:ascii="Times New Roman" w:hAnsi="Times New Roman" w:cs="Times New Roman"/>
          <w:b/>
          <w:bCs/>
          <w:sz w:val="28"/>
          <w:szCs w:val="24"/>
        </w:rPr>
      </w:pPr>
      <w:r w:rsidRPr="00894828">
        <w:rPr>
          <w:rFonts w:ascii="Times New Roman" w:hAnsi="Times New Roman" w:cs="Times New Roman"/>
          <w:b/>
          <w:bCs/>
          <w:sz w:val="28"/>
          <w:szCs w:val="24"/>
        </w:rPr>
        <w:t xml:space="preserve">Systematic Reviews of the Research on Emerging </w:t>
      </w:r>
      <w:r w:rsidR="00B77131" w:rsidRPr="00894828">
        <w:rPr>
          <w:rFonts w:ascii="Times New Roman" w:hAnsi="Times New Roman" w:cs="Times New Roman"/>
          <w:b/>
          <w:bCs/>
          <w:sz w:val="28"/>
          <w:szCs w:val="24"/>
        </w:rPr>
        <w:t xml:space="preserve">Online </w:t>
      </w:r>
      <w:r w:rsidRPr="00894828">
        <w:rPr>
          <w:rFonts w:ascii="Times New Roman" w:hAnsi="Times New Roman" w:cs="Times New Roman"/>
          <w:b/>
          <w:bCs/>
          <w:sz w:val="28"/>
          <w:szCs w:val="24"/>
        </w:rPr>
        <w:t>Technologies:</w:t>
      </w:r>
    </w:p>
    <w:p w:rsidR="002E2349" w:rsidRPr="00894828" w:rsidRDefault="002E2349" w:rsidP="004A79A6">
      <w:pPr>
        <w:jc w:val="center"/>
        <w:rPr>
          <w:rFonts w:ascii="Times New Roman" w:hAnsi="Times New Roman" w:cs="Times New Roman"/>
          <w:b/>
          <w:bCs/>
          <w:sz w:val="28"/>
          <w:szCs w:val="24"/>
        </w:rPr>
      </w:pPr>
      <w:r w:rsidRPr="00894828">
        <w:rPr>
          <w:rFonts w:ascii="Times New Roman" w:hAnsi="Times New Roman" w:cs="Times New Roman"/>
          <w:b/>
          <w:bCs/>
          <w:sz w:val="28"/>
          <w:szCs w:val="24"/>
        </w:rPr>
        <w:t>W</w:t>
      </w:r>
      <w:r w:rsidR="004A79A6" w:rsidRPr="00894828">
        <w:rPr>
          <w:rFonts w:ascii="Times New Roman" w:hAnsi="Times New Roman" w:cs="Times New Roman"/>
          <w:b/>
          <w:bCs/>
          <w:sz w:val="28"/>
          <w:szCs w:val="24"/>
        </w:rPr>
        <w:t xml:space="preserve">hat’s Been Done; What’s </w:t>
      </w:r>
      <w:proofErr w:type="gramStart"/>
      <w:r w:rsidR="004A79A6" w:rsidRPr="00894828">
        <w:rPr>
          <w:rFonts w:ascii="Times New Roman" w:hAnsi="Times New Roman" w:cs="Times New Roman"/>
          <w:b/>
          <w:bCs/>
          <w:sz w:val="28"/>
          <w:szCs w:val="24"/>
        </w:rPr>
        <w:t>To</w:t>
      </w:r>
      <w:proofErr w:type="gramEnd"/>
      <w:r w:rsidR="004A79A6" w:rsidRPr="00894828">
        <w:rPr>
          <w:rFonts w:ascii="Times New Roman" w:hAnsi="Times New Roman" w:cs="Times New Roman"/>
          <w:b/>
          <w:bCs/>
          <w:sz w:val="28"/>
          <w:szCs w:val="24"/>
        </w:rPr>
        <w:t xml:space="preserve"> Come</w:t>
      </w:r>
    </w:p>
    <w:p w:rsidR="002E2349" w:rsidRDefault="002E2349" w:rsidP="002E2349">
      <w:pPr>
        <w:rPr>
          <w:rFonts w:ascii="Times New Roman" w:hAnsi="Times New Roman" w:cs="Times New Roman"/>
          <w:sz w:val="24"/>
          <w:szCs w:val="24"/>
        </w:rPr>
      </w:pPr>
    </w:p>
    <w:p w:rsidR="00BD1FA2" w:rsidRDefault="00BD1FA2" w:rsidP="004A79A6">
      <w:pPr>
        <w:rPr>
          <w:rFonts w:ascii="Times New Roman" w:hAnsi="Times New Roman" w:cs="Times New Roman"/>
          <w:color w:val="0000FF"/>
        </w:rPr>
      </w:pPr>
    </w:p>
    <w:p w:rsidR="000C6423" w:rsidRPr="000C6423" w:rsidRDefault="000C6423" w:rsidP="004A79A6">
      <w:pPr>
        <w:rPr>
          <w:rFonts w:ascii="Times New Roman" w:hAnsi="Times New Roman" w:cs="Times New Roman"/>
          <w:b/>
          <w:bCs/>
          <w:color w:val="212121"/>
          <w:sz w:val="24"/>
          <w:szCs w:val="24"/>
          <w:highlight w:val="white"/>
        </w:rPr>
      </w:pPr>
      <w:r>
        <w:rPr>
          <w:rFonts w:ascii="Times New Roman" w:hAnsi="Times New Roman" w:cs="Times New Roman"/>
          <w:b/>
          <w:bCs/>
          <w:color w:val="212121"/>
          <w:sz w:val="24"/>
          <w:szCs w:val="24"/>
          <w:highlight w:val="white"/>
        </w:rPr>
        <w:t>Short Description (75 word)</w:t>
      </w:r>
    </w:p>
    <w:p w:rsidR="008A610F" w:rsidRDefault="008A610F" w:rsidP="008A610F">
      <w:pPr>
        <w:rPr>
          <w:rFonts w:ascii="Times New Roman" w:hAnsi="Times New Roman" w:cs="Times New Roman"/>
          <w:sz w:val="24"/>
          <w:szCs w:val="24"/>
        </w:rPr>
      </w:pPr>
      <w:r>
        <w:rPr>
          <w:rFonts w:ascii="Times New Roman" w:hAnsi="Times New Roman" w:cs="Times New Roman"/>
          <w:sz w:val="24"/>
          <w:szCs w:val="24"/>
        </w:rPr>
        <w:t>This session brings together researchers from four important strands of online learning environments. Each team has conducted monumental overviews of the research literature in one the following areas: social media, open textbooks, MOOCs, or synchronous learning. These researchers will detail some of the key findings from their research studies and some of the common research methods undertaken to date. They will also point to untapped areas of research in these areas that await further exploration.</w:t>
      </w:r>
    </w:p>
    <w:p w:rsidR="00755F64" w:rsidRDefault="00755F64" w:rsidP="004A79A6">
      <w:pPr>
        <w:rPr>
          <w:rFonts w:ascii="Times New Roman" w:hAnsi="Times New Roman" w:cs="Times New Roman"/>
          <w:color w:val="0000FF"/>
          <w:sz w:val="24"/>
          <w:szCs w:val="24"/>
        </w:rPr>
      </w:pPr>
    </w:p>
    <w:p w:rsidR="00BE5C80" w:rsidRDefault="00BE5C80" w:rsidP="004A79A6">
      <w:pPr>
        <w:rPr>
          <w:rFonts w:ascii="Times New Roman" w:hAnsi="Times New Roman" w:cs="Times New Roman"/>
          <w:color w:val="0000FF"/>
          <w:sz w:val="24"/>
          <w:szCs w:val="24"/>
        </w:rPr>
      </w:pPr>
    </w:p>
    <w:p w:rsidR="00BE5C80" w:rsidRDefault="00BE5C80" w:rsidP="00BE5C80">
      <w:pPr>
        <w:rPr>
          <w:rFonts w:ascii="Times New Roman" w:hAnsi="Times New Roman" w:cs="Times New Roman"/>
          <w:sz w:val="24"/>
          <w:szCs w:val="24"/>
        </w:rPr>
      </w:pPr>
      <w:r w:rsidRPr="00751DB9">
        <w:rPr>
          <w:rFonts w:ascii="Times New Roman" w:hAnsi="Times New Roman" w:cs="Times New Roman"/>
          <w:b/>
          <w:sz w:val="24"/>
          <w:szCs w:val="24"/>
        </w:rPr>
        <w:t>Session Coordinators</w:t>
      </w:r>
      <w:r>
        <w:rPr>
          <w:rFonts w:ascii="Times New Roman" w:hAnsi="Times New Roman" w:cs="Times New Roman"/>
          <w:b/>
          <w:sz w:val="24"/>
          <w:szCs w:val="24"/>
        </w:rPr>
        <w:t>/Co-Chairs</w:t>
      </w:r>
      <w:r w:rsidRPr="00751DB9">
        <w:rPr>
          <w:rFonts w:ascii="Times New Roman" w:hAnsi="Times New Roman" w:cs="Times New Roman"/>
          <w:b/>
          <w:sz w:val="24"/>
          <w:szCs w:val="24"/>
        </w:rPr>
        <w:t>:</w:t>
      </w:r>
      <w:r>
        <w:rPr>
          <w:rFonts w:ascii="Times New Roman" w:hAnsi="Times New Roman" w:cs="Times New Roman"/>
          <w:sz w:val="24"/>
          <w:szCs w:val="24"/>
        </w:rPr>
        <w:t xml:space="preserve"> Curtis J. Bonk, Indian</w:t>
      </w:r>
      <w:bookmarkStart w:id="2" w:name="_GoBack"/>
      <w:bookmarkEnd w:id="2"/>
      <w:r>
        <w:rPr>
          <w:rFonts w:ascii="Times New Roman" w:hAnsi="Times New Roman" w:cs="Times New Roman"/>
          <w:sz w:val="24"/>
          <w:szCs w:val="24"/>
        </w:rPr>
        <w:t xml:space="preserve">a University and Lin </w:t>
      </w:r>
      <w:proofErr w:type="spellStart"/>
      <w:r>
        <w:rPr>
          <w:rFonts w:ascii="Times New Roman" w:hAnsi="Times New Roman" w:cs="Times New Roman"/>
          <w:sz w:val="24"/>
          <w:szCs w:val="24"/>
        </w:rPr>
        <w:t>Lin</w:t>
      </w:r>
      <w:proofErr w:type="spellEnd"/>
      <w:r>
        <w:rPr>
          <w:rFonts w:ascii="Times New Roman" w:hAnsi="Times New Roman" w:cs="Times New Roman"/>
          <w:sz w:val="24"/>
          <w:szCs w:val="24"/>
        </w:rPr>
        <w:t>, University of North Texas</w:t>
      </w:r>
    </w:p>
    <w:p w:rsidR="00BE5C80" w:rsidRDefault="00BE5C80" w:rsidP="00BE5C80">
      <w:pPr>
        <w:rPr>
          <w:rFonts w:ascii="Times New Roman" w:hAnsi="Times New Roman" w:cs="Times New Roman"/>
          <w:sz w:val="24"/>
          <w:szCs w:val="24"/>
        </w:rPr>
      </w:pPr>
    </w:p>
    <w:p w:rsidR="00BE5C80" w:rsidRPr="00BD54C2" w:rsidRDefault="00BE5C80" w:rsidP="00BE5C80">
      <w:pPr>
        <w:rPr>
          <w:rFonts w:ascii="Times New Roman" w:hAnsi="Times New Roman" w:cs="Times New Roman"/>
          <w:b/>
          <w:sz w:val="24"/>
          <w:szCs w:val="24"/>
        </w:rPr>
      </w:pPr>
      <w:r>
        <w:rPr>
          <w:rFonts w:ascii="Times New Roman" w:hAnsi="Times New Roman" w:cs="Times New Roman"/>
          <w:b/>
          <w:sz w:val="24"/>
          <w:szCs w:val="24"/>
        </w:rPr>
        <w:t>Presenters and Topics</w:t>
      </w:r>
      <w:r w:rsidRPr="00BD54C2">
        <w:rPr>
          <w:rFonts w:ascii="Times New Roman" w:hAnsi="Times New Roman" w:cs="Times New Roman"/>
          <w:b/>
          <w:sz w:val="24"/>
          <w:szCs w:val="24"/>
        </w:rPr>
        <w:t>:</w:t>
      </w:r>
    </w:p>
    <w:p w:rsidR="00BE5C80" w:rsidRPr="001F6631" w:rsidRDefault="00BE5C80" w:rsidP="00BE5C80">
      <w:pPr>
        <w:pStyle w:val="ListParagraph"/>
        <w:numPr>
          <w:ilvl w:val="0"/>
          <w:numId w:val="6"/>
        </w:numPr>
        <w:rPr>
          <w:rFonts w:ascii="Times New Roman" w:hAnsi="Times New Roman" w:cs="Times New Roman"/>
          <w:sz w:val="24"/>
          <w:szCs w:val="24"/>
        </w:rPr>
      </w:pPr>
      <w:r w:rsidRPr="00E3484B">
        <w:rPr>
          <w:rFonts w:ascii="Times New Roman" w:hAnsi="Times New Roman" w:cs="Times New Roman"/>
          <w:b/>
          <w:i/>
          <w:sz w:val="24"/>
          <w:szCs w:val="24"/>
        </w:rPr>
        <w:t>A Systematic Review of the Research on Social Media in China and North America</w:t>
      </w:r>
      <w:r w:rsidRPr="001F6631">
        <w:rPr>
          <w:rFonts w:ascii="Times New Roman" w:hAnsi="Times New Roman" w:cs="Times New Roman"/>
          <w:sz w:val="24"/>
          <w:szCs w:val="24"/>
        </w:rPr>
        <w:t xml:space="preserve">, </w:t>
      </w:r>
      <w:proofErr w:type="spellStart"/>
      <w:r w:rsidRPr="001F6631">
        <w:rPr>
          <w:rFonts w:ascii="Times New Roman" w:hAnsi="Times New Roman" w:cs="Times New Roman"/>
          <w:sz w:val="24"/>
          <w:szCs w:val="24"/>
        </w:rPr>
        <w:t>Ke</w:t>
      </w:r>
      <w:proofErr w:type="spellEnd"/>
      <w:r w:rsidRPr="001F6631">
        <w:rPr>
          <w:rFonts w:ascii="Times New Roman" w:hAnsi="Times New Roman" w:cs="Times New Roman"/>
          <w:sz w:val="24"/>
          <w:szCs w:val="24"/>
        </w:rPr>
        <w:t xml:space="preserve"> Zhang, Wayne State University, Fei Gao, Bowling Green State University, and Vanessa </w:t>
      </w:r>
      <w:proofErr w:type="spellStart"/>
      <w:r w:rsidRPr="001F6631">
        <w:rPr>
          <w:rFonts w:ascii="Times New Roman" w:hAnsi="Times New Roman" w:cs="Times New Roman"/>
          <w:sz w:val="24"/>
          <w:szCs w:val="24"/>
        </w:rPr>
        <w:t>Dennen</w:t>
      </w:r>
      <w:proofErr w:type="spellEnd"/>
      <w:r w:rsidRPr="001F6631">
        <w:rPr>
          <w:rFonts w:ascii="Times New Roman" w:hAnsi="Times New Roman" w:cs="Times New Roman"/>
          <w:sz w:val="24"/>
          <w:szCs w:val="24"/>
        </w:rPr>
        <w:t>, Florida State University</w:t>
      </w:r>
    </w:p>
    <w:p w:rsidR="00BE5C80" w:rsidRPr="001F6631" w:rsidRDefault="00BE5C80" w:rsidP="00BE5C80">
      <w:pPr>
        <w:pStyle w:val="ListParagraph"/>
        <w:numPr>
          <w:ilvl w:val="0"/>
          <w:numId w:val="6"/>
        </w:numPr>
        <w:rPr>
          <w:rFonts w:ascii="Times New Roman" w:hAnsi="Times New Roman" w:cs="Times New Roman"/>
          <w:sz w:val="24"/>
          <w:szCs w:val="24"/>
        </w:rPr>
      </w:pPr>
      <w:r w:rsidRPr="00E3484B">
        <w:rPr>
          <w:rFonts w:ascii="Times New Roman" w:hAnsi="Times New Roman" w:cs="Times New Roman"/>
          <w:b/>
          <w:i/>
          <w:sz w:val="24"/>
          <w:szCs w:val="24"/>
        </w:rPr>
        <w:t>A Systematic Review of Open Textbook and OER</w:t>
      </w:r>
      <w:r>
        <w:rPr>
          <w:rFonts w:ascii="Times New Roman" w:hAnsi="Times New Roman" w:cs="Times New Roman"/>
          <w:b/>
          <w:i/>
          <w:sz w:val="24"/>
          <w:szCs w:val="24"/>
        </w:rPr>
        <w:t xml:space="preserve"> Research</w:t>
      </w:r>
      <w:r>
        <w:rPr>
          <w:rFonts w:ascii="Times New Roman" w:hAnsi="Times New Roman" w:cs="Times New Roman"/>
          <w:sz w:val="24"/>
          <w:szCs w:val="24"/>
        </w:rPr>
        <w:t>,</w:t>
      </w:r>
      <w:r w:rsidRPr="001F6631">
        <w:rPr>
          <w:rFonts w:ascii="Times New Roman" w:hAnsi="Times New Roman" w:cs="Times New Roman"/>
          <w:sz w:val="24"/>
          <w:szCs w:val="24"/>
        </w:rPr>
        <w:t xml:space="preserve"> John Hilton, BYU and David Wiley, BYU and Lumen Learning</w:t>
      </w:r>
    </w:p>
    <w:p w:rsidR="00BE5C80" w:rsidRPr="001F6631" w:rsidRDefault="00BE5C80" w:rsidP="00BE5C80">
      <w:pPr>
        <w:pStyle w:val="ListParagraph"/>
        <w:numPr>
          <w:ilvl w:val="0"/>
          <w:numId w:val="6"/>
        </w:numPr>
        <w:rPr>
          <w:rFonts w:ascii="Times New Roman" w:hAnsi="Times New Roman" w:cs="Times New Roman"/>
          <w:color w:val="222222"/>
          <w:sz w:val="24"/>
          <w:szCs w:val="24"/>
          <w:shd w:val="clear" w:color="auto" w:fill="FFFFFF"/>
        </w:rPr>
      </w:pPr>
      <w:r w:rsidRPr="00E3484B">
        <w:rPr>
          <w:rFonts w:ascii="Times New Roman" w:hAnsi="Times New Roman" w:cs="Times New Roman"/>
          <w:b/>
          <w:i/>
          <w:color w:val="222222"/>
          <w:sz w:val="24"/>
          <w:szCs w:val="24"/>
          <w:shd w:val="clear" w:color="auto" w:fill="FFFFFF"/>
        </w:rPr>
        <w:t>A Systematic Review of Research Undertaken on Massive Open Online Courses (MOOCs)</w:t>
      </w:r>
      <w:r w:rsidRPr="001F6631">
        <w:rPr>
          <w:rFonts w:ascii="Times New Roman" w:hAnsi="Times New Roman" w:cs="Times New Roman"/>
          <w:sz w:val="24"/>
          <w:szCs w:val="24"/>
        </w:rPr>
        <w:t xml:space="preserve">: </w:t>
      </w:r>
      <w:r>
        <w:rPr>
          <w:rFonts w:ascii="Times New Roman" w:hAnsi="Times New Roman" w:cs="Times New Roman"/>
          <w:sz w:val="24"/>
          <w:szCs w:val="24"/>
        </w:rPr>
        <w:t xml:space="preserve">Curtis J. Bonk, </w:t>
      </w:r>
      <w:proofErr w:type="spellStart"/>
      <w:r w:rsidRPr="001F6631">
        <w:rPr>
          <w:rFonts w:ascii="Times New Roman" w:hAnsi="Times New Roman" w:cs="Times New Roman"/>
          <w:sz w:val="24"/>
          <w:szCs w:val="24"/>
        </w:rPr>
        <w:t>Meina</w:t>
      </w:r>
      <w:proofErr w:type="spellEnd"/>
      <w:r w:rsidRPr="001F6631">
        <w:rPr>
          <w:rFonts w:ascii="Times New Roman" w:hAnsi="Times New Roman" w:cs="Times New Roman"/>
          <w:sz w:val="24"/>
          <w:szCs w:val="24"/>
        </w:rPr>
        <w:t xml:space="preserve"> Zhu,</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Annisa</w:t>
      </w:r>
      <w:proofErr w:type="spellEnd"/>
      <w:r>
        <w:rPr>
          <w:rFonts w:ascii="Times New Roman" w:hAnsi="Times New Roman" w:cs="Times New Roman"/>
          <w:sz w:val="24"/>
          <w:szCs w:val="24"/>
        </w:rPr>
        <w:t xml:space="preserve"> Sari,</w:t>
      </w:r>
      <w:r w:rsidRPr="001F6631">
        <w:rPr>
          <w:rFonts w:ascii="Times New Roman" w:hAnsi="Times New Roman" w:cs="Times New Roman"/>
          <w:sz w:val="24"/>
          <w:szCs w:val="24"/>
        </w:rPr>
        <w:t xml:space="preserve"> Indiana University</w:t>
      </w:r>
    </w:p>
    <w:p w:rsidR="00BE5C80" w:rsidRPr="001F6631" w:rsidRDefault="00BE5C80" w:rsidP="00BE5C80">
      <w:pPr>
        <w:numPr>
          <w:ilvl w:val="0"/>
          <w:numId w:val="6"/>
        </w:numPr>
        <w:rPr>
          <w:rFonts w:ascii="Times New Roman" w:eastAsia="Times New Roman" w:hAnsi="Times New Roman" w:cs="Times New Roman"/>
          <w:sz w:val="24"/>
          <w:szCs w:val="24"/>
        </w:rPr>
      </w:pPr>
      <w:r w:rsidRPr="00E3484B">
        <w:rPr>
          <w:rFonts w:ascii="Times New Roman" w:hAnsi="Times New Roman" w:cs="Times New Roman"/>
          <w:b/>
          <w:i/>
          <w:sz w:val="24"/>
          <w:szCs w:val="24"/>
        </w:rPr>
        <w:t>A Systematic Review of Synchronous Online Learning Research</w:t>
      </w:r>
      <w:r>
        <w:rPr>
          <w:rFonts w:ascii="Times New Roman" w:eastAsia="Times New Roman" w:hAnsi="Times New Roman" w:cs="Times New Roman"/>
          <w:sz w:val="24"/>
          <w:szCs w:val="24"/>
        </w:rPr>
        <w:t>,</w:t>
      </w:r>
      <w:r w:rsidRPr="001F6631">
        <w:rPr>
          <w:rFonts w:ascii="Times New Roman" w:eastAsia="Times New Roman" w:hAnsi="Times New Roman" w:cs="Times New Roman"/>
          <w:sz w:val="24"/>
          <w:szCs w:val="24"/>
        </w:rPr>
        <w:t xml:space="preserve"> Florence Martin and </w:t>
      </w:r>
      <w:r w:rsidRPr="001F6631">
        <w:rPr>
          <w:rFonts w:ascii="Times New Roman" w:hAnsi="Times New Roman" w:cs="Times New Roman"/>
          <w:sz w:val="24"/>
          <w:szCs w:val="24"/>
        </w:rPr>
        <w:t xml:space="preserve">Kiran </w:t>
      </w:r>
      <w:proofErr w:type="spellStart"/>
      <w:r w:rsidRPr="001F6631">
        <w:rPr>
          <w:rFonts w:ascii="Times New Roman" w:hAnsi="Times New Roman" w:cs="Times New Roman"/>
          <w:sz w:val="24"/>
          <w:szCs w:val="24"/>
        </w:rPr>
        <w:t>Budhrani</w:t>
      </w:r>
      <w:proofErr w:type="spellEnd"/>
      <w:r w:rsidRPr="001F6631">
        <w:rPr>
          <w:rFonts w:ascii="Times New Roman" w:eastAsia="Times New Roman" w:hAnsi="Times New Roman" w:cs="Times New Roman"/>
          <w:sz w:val="24"/>
          <w:szCs w:val="24"/>
        </w:rPr>
        <w:t>, University of North Carolina at Charlotte</w:t>
      </w:r>
    </w:p>
    <w:p w:rsidR="00BE5C80" w:rsidRDefault="00BE5C80" w:rsidP="00BE5C80">
      <w:pPr>
        <w:rPr>
          <w:rFonts w:ascii="Times New Roman" w:hAnsi="Times New Roman" w:cs="Times New Roman"/>
          <w:color w:val="0000FF"/>
        </w:rPr>
      </w:pPr>
    </w:p>
    <w:p w:rsidR="00BE5C80" w:rsidRDefault="00BE5C80" w:rsidP="00BE5C80">
      <w:pPr>
        <w:rPr>
          <w:rFonts w:ascii="Times New Roman" w:hAnsi="Times New Roman" w:cs="Times New Roman"/>
          <w:sz w:val="24"/>
          <w:szCs w:val="24"/>
        </w:rPr>
      </w:pPr>
      <w:r w:rsidRPr="00751DB9">
        <w:rPr>
          <w:rFonts w:ascii="Times New Roman" w:hAnsi="Times New Roman" w:cs="Times New Roman"/>
          <w:b/>
          <w:sz w:val="24"/>
          <w:szCs w:val="24"/>
        </w:rPr>
        <w:t xml:space="preserve">Session </w:t>
      </w:r>
      <w:r>
        <w:rPr>
          <w:rFonts w:ascii="Times New Roman" w:hAnsi="Times New Roman" w:cs="Times New Roman"/>
          <w:b/>
          <w:sz w:val="24"/>
          <w:szCs w:val="24"/>
        </w:rPr>
        <w:t>Moderator</w:t>
      </w:r>
      <w:r w:rsidRPr="00751DB9">
        <w:rPr>
          <w:rFonts w:ascii="Times New Roman" w:hAnsi="Times New Roman" w:cs="Times New Roman"/>
          <w:b/>
          <w:sz w:val="24"/>
          <w:szCs w:val="24"/>
        </w:rPr>
        <w:t>:</w:t>
      </w:r>
      <w:r>
        <w:rPr>
          <w:rFonts w:ascii="Times New Roman" w:hAnsi="Times New Roman" w:cs="Times New Roman"/>
          <w:sz w:val="24"/>
          <w:szCs w:val="24"/>
        </w:rPr>
        <w:t xml:space="preserve"> Lin </w:t>
      </w:r>
      <w:proofErr w:type="spellStart"/>
      <w:r>
        <w:rPr>
          <w:rFonts w:ascii="Times New Roman" w:hAnsi="Times New Roman" w:cs="Times New Roman"/>
          <w:sz w:val="24"/>
          <w:szCs w:val="24"/>
        </w:rPr>
        <w:t>Lin</w:t>
      </w:r>
      <w:proofErr w:type="spellEnd"/>
      <w:r>
        <w:rPr>
          <w:rFonts w:ascii="Times New Roman" w:hAnsi="Times New Roman" w:cs="Times New Roman"/>
          <w:sz w:val="24"/>
          <w:szCs w:val="24"/>
        </w:rPr>
        <w:t>, University of North Texas</w:t>
      </w:r>
    </w:p>
    <w:p w:rsidR="00BE5C80" w:rsidRDefault="00BE5C80" w:rsidP="004A79A6">
      <w:pPr>
        <w:rPr>
          <w:rFonts w:ascii="Times New Roman" w:hAnsi="Times New Roman" w:cs="Times New Roman"/>
          <w:color w:val="0000FF"/>
          <w:sz w:val="24"/>
          <w:szCs w:val="24"/>
        </w:rPr>
      </w:pPr>
    </w:p>
    <w:p w:rsidR="00BE5C80" w:rsidRDefault="00BE5C80" w:rsidP="00BE5C80">
      <w:pPr>
        <w:rPr>
          <w:rFonts w:ascii="Times New Roman" w:hAnsi="Times New Roman" w:cs="Times New Roman"/>
          <w:b/>
          <w:bCs/>
          <w:color w:val="212121"/>
          <w:sz w:val="24"/>
          <w:szCs w:val="24"/>
          <w:highlight w:val="white"/>
        </w:rPr>
      </w:pPr>
      <w:r>
        <w:rPr>
          <w:rFonts w:ascii="Times New Roman" w:hAnsi="Times New Roman" w:cs="Times New Roman"/>
          <w:b/>
          <w:bCs/>
          <w:color w:val="212121"/>
          <w:sz w:val="24"/>
          <w:szCs w:val="24"/>
          <w:highlight w:val="white"/>
        </w:rPr>
        <w:t>Abstract</w:t>
      </w:r>
    </w:p>
    <w:p w:rsidR="00BE5C80" w:rsidRDefault="00BE5C80" w:rsidP="00BE5C80">
      <w:pPr>
        <w:rPr>
          <w:rFonts w:ascii="Times New Roman" w:hAnsi="Times New Roman" w:cs="Times New Roman"/>
          <w:sz w:val="24"/>
          <w:szCs w:val="24"/>
        </w:rPr>
      </w:pPr>
      <w:r>
        <w:rPr>
          <w:rFonts w:ascii="Times New Roman" w:hAnsi="Times New Roman" w:cs="Times New Roman"/>
          <w:sz w:val="24"/>
          <w:szCs w:val="24"/>
        </w:rPr>
        <w:t xml:space="preserve">With the plethora of online learning technologies emerging during the past two decades, there has been a persistent and mounting need for scholars—both young and those more seasoned--to better understand what research has been done, what it says, and what research gaps remain. Fortunately, there have been a series of systematic reviews of different online learning technologies during the past couple of years. The purpose of this panel discussion is to bring together a group of researchers who have done systematic reviews from different angles of online learning research. Among them is a review of the research on massive open online courses (MOOCs) which reveals the common types of research methods on MOOCs as well as the topics typically investigated. A similar undertaking of 25 open textbook initiatives was undertaken by another group of researchers. Such research data is vital as open textbooks are currently being experimented with and embraced by educators across educational sectors. In addition, social media are increasingly being used in varied educational settings. Accordingly, this session will include panelists who will reveal insights from systematic reviews of the research into social </w:t>
      </w:r>
      <w:r>
        <w:rPr>
          <w:rFonts w:ascii="Times New Roman" w:hAnsi="Times New Roman" w:cs="Times New Roman"/>
          <w:sz w:val="24"/>
          <w:szCs w:val="24"/>
        </w:rPr>
        <w:lastRenderedPageBreak/>
        <w:t>media use in both China and North America. Last but not the least, the fourth team of panelists will highlight a review of two decades of different forms of synchronous learning including, audio, video, text chat, interactive whiteboard, application sharing, and instant polling.</w:t>
      </w:r>
    </w:p>
    <w:p w:rsidR="00BE5C80" w:rsidRDefault="00BE5C80" w:rsidP="00BE5C80">
      <w:pPr>
        <w:rPr>
          <w:rFonts w:ascii="Times New Roman" w:hAnsi="Times New Roman" w:cs="Times New Roman"/>
          <w:sz w:val="24"/>
          <w:szCs w:val="24"/>
        </w:rPr>
      </w:pPr>
    </w:p>
    <w:p w:rsidR="00BE5C80" w:rsidRDefault="00BE5C80" w:rsidP="00BE5C80">
      <w:pPr>
        <w:rPr>
          <w:rFonts w:ascii="Times New Roman" w:hAnsi="Times New Roman" w:cs="Times New Roman"/>
          <w:sz w:val="24"/>
          <w:szCs w:val="24"/>
        </w:rPr>
      </w:pPr>
      <w:r>
        <w:rPr>
          <w:rFonts w:ascii="Times New Roman" w:hAnsi="Times New Roman" w:cs="Times New Roman"/>
          <w:sz w:val="24"/>
          <w:szCs w:val="24"/>
        </w:rPr>
        <w:t>As noted, this session will bring together researchers from four important strands of online learning environments today. Each team has conducted monumental overviews of the research literature in one the following areas: (1) social media, (2) open textbooks, (3) MOOCs, or (4) synchronous learning. As such, the session should have massive appeal to emerging scholars or those early in their post-graduate careers looking for research topics to explore during their graduate studies and beyond. It should simultaneously appeal to more senior researchers and scholars who are seeking to understand how these fields have evolved in terms of the research as well as where the open gaps in the research remain. These researchers will detail some of their key findings from their research studies and some of the common research methods undertaken to date. They will also point to 5-10 untapped areas of research on social media, open textbooks, MOOCs, and synchronous learning (i.e., the gaps) that await further exploration.</w:t>
      </w:r>
    </w:p>
    <w:p w:rsidR="00BE5C80" w:rsidRDefault="00BE5C80" w:rsidP="00BE5C80">
      <w:pPr>
        <w:rPr>
          <w:rFonts w:ascii="Times New Roman" w:hAnsi="Times New Roman" w:cs="Times New Roman"/>
          <w:sz w:val="24"/>
          <w:szCs w:val="24"/>
        </w:rPr>
      </w:pPr>
    </w:p>
    <w:p w:rsidR="00BE5C80" w:rsidRDefault="00BE5C80" w:rsidP="00BE5C80">
      <w:pPr>
        <w:rPr>
          <w:rFonts w:ascii="Times New Roman" w:hAnsi="Times New Roman" w:cs="Times New Roman"/>
          <w:sz w:val="24"/>
          <w:szCs w:val="24"/>
        </w:rPr>
      </w:pPr>
      <w:r>
        <w:rPr>
          <w:rFonts w:ascii="Times New Roman" w:hAnsi="Times New Roman" w:cs="Times New Roman"/>
          <w:sz w:val="24"/>
          <w:szCs w:val="24"/>
        </w:rPr>
        <w:t>Listed below are the abstracts from the four teams of panelists. Each will present for 10 to 15 minutes followed by a question and answer session at the end.</w:t>
      </w:r>
    </w:p>
    <w:p w:rsidR="00BE5C80" w:rsidRPr="00532590" w:rsidRDefault="00BE5C80" w:rsidP="004A79A6">
      <w:pPr>
        <w:rPr>
          <w:rFonts w:ascii="Times New Roman" w:hAnsi="Times New Roman" w:cs="Times New Roman"/>
          <w:color w:val="0000FF"/>
          <w:sz w:val="24"/>
          <w:szCs w:val="24"/>
        </w:rPr>
      </w:pPr>
    </w:p>
    <w:p w:rsidR="00DB092B" w:rsidRPr="00532590" w:rsidRDefault="00700F10" w:rsidP="00DB092B">
      <w:pPr>
        <w:jc w:val="center"/>
        <w:rPr>
          <w:rFonts w:ascii="Times New Roman" w:hAnsi="Times New Roman" w:cs="Times New Roman"/>
          <w:b/>
          <w:sz w:val="24"/>
          <w:szCs w:val="24"/>
        </w:rPr>
      </w:pPr>
      <w:r>
        <w:rPr>
          <w:rFonts w:ascii="Times New Roman" w:hAnsi="Times New Roman" w:cs="Times New Roman"/>
          <w:b/>
          <w:sz w:val="24"/>
          <w:szCs w:val="24"/>
        </w:rPr>
        <w:t xml:space="preserve">A </w:t>
      </w:r>
      <w:r w:rsidR="00DB092B" w:rsidRPr="00532590">
        <w:rPr>
          <w:rFonts w:ascii="Times New Roman" w:hAnsi="Times New Roman" w:cs="Times New Roman"/>
          <w:b/>
          <w:sz w:val="24"/>
          <w:szCs w:val="24"/>
        </w:rPr>
        <w:t>Systematic Review of the Research on Social Media</w:t>
      </w:r>
      <w:r w:rsidR="00491687">
        <w:rPr>
          <w:rFonts w:ascii="Times New Roman" w:hAnsi="Times New Roman" w:cs="Times New Roman"/>
          <w:b/>
          <w:sz w:val="24"/>
          <w:szCs w:val="24"/>
        </w:rPr>
        <w:t xml:space="preserve"> in China and </w:t>
      </w:r>
      <w:r w:rsidR="00F2100E">
        <w:rPr>
          <w:rFonts w:ascii="Times New Roman" w:hAnsi="Times New Roman" w:cs="Times New Roman"/>
          <w:b/>
          <w:sz w:val="24"/>
          <w:szCs w:val="24"/>
        </w:rPr>
        <w:t>North America</w:t>
      </w:r>
    </w:p>
    <w:p w:rsidR="00DB092B" w:rsidRPr="00532590" w:rsidRDefault="00DB092B" w:rsidP="00DB092B">
      <w:pPr>
        <w:ind w:left="720"/>
        <w:rPr>
          <w:rFonts w:ascii="Times New Roman" w:eastAsia="Times New Roman" w:hAnsi="Times New Roman" w:cs="Times New Roman"/>
          <w:sz w:val="24"/>
          <w:szCs w:val="24"/>
        </w:rPr>
      </w:pPr>
      <w:r w:rsidRPr="00532590">
        <w:rPr>
          <w:rFonts w:ascii="Times New Roman" w:eastAsia="Times New Roman" w:hAnsi="Times New Roman" w:cs="Times New Roman"/>
          <w:sz w:val="24"/>
          <w:szCs w:val="24"/>
        </w:rPr>
        <w:t xml:space="preserve">Social Media: </w:t>
      </w:r>
      <w:proofErr w:type="spellStart"/>
      <w:r w:rsidRPr="00532590">
        <w:rPr>
          <w:rFonts w:ascii="Times New Roman" w:eastAsia="Times New Roman" w:hAnsi="Times New Roman" w:cs="Times New Roman"/>
          <w:sz w:val="24"/>
          <w:szCs w:val="24"/>
        </w:rPr>
        <w:t>Ke</w:t>
      </w:r>
      <w:proofErr w:type="spellEnd"/>
      <w:r w:rsidRPr="00532590">
        <w:rPr>
          <w:rFonts w:ascii="Times New Roman" w:eastAsia="Times New Roman" w:hAnsi="Times New Roman" w:cs="Times New Roman"/>
          <w:sz w:val="24"/>
          <w:szCs w:val="24"/>
        </w:rPr>
        <w:t xml:space="preserve"> Zhang, Wayne State University and Fei Gao, Bowling Green State University, and Vanessa </w:t>
      </w:r>
      <w:proofErr w:type="spellStart"/>
      <w:r w:rsidRPr="00532590">
        <w:rPr>
          <w:rFonts w:ascii="Times New Roman" w:eastAsia="Times New Roman" w:hAnsi="Times New Roman" w:cs="Times New Roman"/>
          <w:sz w:val="24"/>
          <w:szCs w:val="24"/>
        </w:rPr>
        <w:t>Dennen</w:t>
      </w:r>
      <w:proofErr w:type="spellEnd"/>
      <w:r w:rsidRPr="00532590">
        <w:rPr>
          <w:rFonts w:ascii="Times New Roman" w:eastAsia="Times New Roman" w:hAnsi="Times New Roman" w:cs="Times New Roman"/>
          <w:sz w:val="24"/>
          <w:szCs w:val="24"/>
        </w:rPr>
        <w:t>, Florida State University</w:t>
      </w:r>
    </w:p>
    <w:p w:rsidR="00DB092B" w:rsidRPr="00532590" w:rsidRDefault="00DB092B" w:rsidP="004A79A6">
      <w:pPr>
        <w:rPr>
          <w:rFonts w:ascii="Times New Roman" w:hAnsi="Times New Roman" w:cs="Times New Roman"/>
          <w:color w:val="0000FF"/>
          <w:sz w:val="24"/>
          <w:szCs w:val="24"/>
        </w:rPr>
      </w:pPr>
    </w:p>
    <w:p w:rsidR="00D55C90" w:rsidRPr="004D564E" w:rsidRDefault="006C5375" w:rsidP="00D55C90">
      <w:pPr>
        <w:rPr>
          <w:rFonts w:ascii="Times New Roman" w:eastAsia="Times New Roman" w:hAnsi="Times New Roman" w:cs="Times New Roman"/>
          <w:sz w:val="24"/>
          <w:szCs w:val="24"/>
        </w:rPr>
      </w:pPr>
      <w:r>
        <w:rPr>
          <w:rFonts w:ascii="Times New Roman" w:hAnsi="Times New Roman" w:cs="Times New Roman"/>
          <w:sz w:val="24"/>
          <w:szCs w:val="24"/>
        </w:rPr>
        <w:t xml:space="preserve">Social media are </w:t>
      </w:r>
      <w:r w:rsidR="007F7948">
        <w:rPr>
          <w:rFonts w:ascii="Times New Roman" w:hAnsi="Times New Roman" w:cs="Times New Roman"/>
          <w:sz w:val="24"/>
          <w:szCs w:val="24"/>
        </w:rPr>
        <w:t xml:space="preserve">increasingly being used in educational settings; </w:t>
      </w:r>
      <w:proofErr w:type="gramStart"/>
      <w:r w:rsidR="007F7948">
        <w:rPr>
          <w:rFonts w:ascii="Times New Roman" w:hAnsi="Times New Roman" w:cs="Times New Roman"/>
          <w:sz w:val="24"/>
          <w:szCs w:val="24"/>
        </w:rPr>
        <w:t>in particular</w:t>
      </w:r>
      <w:r w:rsidR="00643B7F">
        <w:rPr>
          <w:rFonts w:ascii="Times New Roman" w:hAnsi="Times New Roman" w:cs="Times New Roman"/>
          <w:sz w:val="24"/>
          <w:szCs w:val="24"/>
        </w:rPr>
        <w:t>,</w:t>
      </w:r>
      <w:r w:rsidR="007F7948">
        <w:rPr>
          <w:rFonts w:ascii="Times New Roman" w:hAnsi="Times New Roman" w:cs="Times New Roman"/>
          <w:sz w:val="24"/>
          <w:szCs w:val="24"/>
        </w:rPr>
        <w:t xml:space="preserve"> in</w:t>
      </w:r>
      <w:proofErr w:type="gramEnd"/>
      <w:r w:rsidR="007F7948">
        <w:rPr>
          <w:rFonts w:ascii="Times New Roman" w:hAnsi="Times New Roman" w:cs="Times New Roman"/>
          <w:sz w:val="24"/>
          <w:szCs w:val="24"/>
        </w:rPr>
        <w:t xml:space="preserve"> distance learning environments to connect learners and build communities. </w:t>
      </w:r>
      <w:r w:rsidR="00DB092B" w:rsidRPr="00532590">
        <w:rPr>
          <w:rFonts w:ascii="Times New Roman" w:hAnsi="Times New Roman" w:cs="Times New Roman"/>
          <w:sz w:val="24"/>
          <w:szCs w:val="24"/>
        </w:rPr>
        <w:t xml:space="preserve">This </w:t>
      </w:r>
      <w:r w:rsidR="00491687">
        <w:rPr>
          <w:rFonts w:ascii="Times New Roman" w:hAnsi="Times New Roman" w:cs="Times New Roman"/>
          <w:sz w:val="24"/>
          <w:szCs w:val="24"/>
        </w:rPr>
        <w:t xml:space="preserve">session discusses how data collected in </w:t>
      </w:r>
      <w:r w:rsidR="00D856C3">
        <w:rPr>
          <w:rFonts w:ascii="Times New Roman" w:hAnsi="Times New Roman" w:cs="Times New Roman"/>
          <w:sz w:val="24"/>
          <w:szCs w:val="24"/>
        </w:rPr>
        <w:t>Chinese</w:t>
      </w:r>
      <w:r w:rsidR="00DB092B" w:rsidRPr="00532590">
        <w:rPr>
          <w:rFonts w:ascii="Times New Roman" w:hAnsi="Times New Roman" w:cs="Times New Roman"/>
          <w:sz w:val="24"/>
          <w:szCs w:val="24"/>
        </w:rPr>
        <w:t xml:space="preserve"> </w:t>
      </w:r>
      <w:r w:rsidR="007B13E7">
        <w:rPr>
          <w:rFonts w:ascii="Times New Roman" w:hAnsi="Times New Roman" w:cs="Times New Roman"/>
          <w:sz w:val="24"/>
          <w:szCs w:val="24"/>
        </w:rPr>
        <w:t>as well as North America</w:t>
      </w:r>
      <w:r w:rsidR="00D856C3">
        <w:rPr>
          <w:rFonts w:ascii="Times New Roman" w:hAnsi="Times New Roman" w:cs="Times New Roman"/>
          <w:sz w:val="24"/>
          <w:szCs w:val="24"/>
        </w:rPr>
        <w:t>n</w:t>
      </w:r>
      <w:r w:rsidR="007B13E7">
        <w:rPr>
          <w:rFonts w:ascii="Times New Roman" w:hAnsi="Times New Roman" w:cs="Times New Roman"/>
          <w:sz w:val="24"/>
          <w:szCs w:val="24"/>
        </w:rPr>
        <w:t xml:space="preserve"> </w:t>
      </w:r>
      <w:r w:rsidR="00DB092B" w:rsidRPr="00532590">
        <w:rPr>
          <w:rFonts w:ascii="Times New Roman" w:hAnsi="Times New Roman" w:cs="Times New Roman"/>
          <w:sz w:val="24"/>
          <w:szCs w:val="24"/>
        </w:rPr>
        <w:t>social medi</w:t>
      </w:r>
      <w:r w:rsidR="007B13E7">
        <w:rPr>
          <w:rFonts w:ascii="Times New Roman" w:hAnsi="Times New Roman" w:cs="Times New Roman"/>
          <w:sz w:val="24"/>
          <w:szCs w:val="24"/>
        </w:rPr>
        <w:t>a and social networking sites, W</w:t>
      </w:r>
      <w:r w:rsidR="00DB092B" w:rsidRPr="00532590">
        <w:rPr>
          <w:rFonts w:ascii="Times New Roman" w:hAnsi="Times New Roman" w:cs="Times New Roman"/>
          <w:sz w:val="24"/>
          <w:szCs w:val="24"/>
        </w:rPr>
        <w:t xml:space="preserve">eb-based community portals, and discussion boards. </w:t>
      </w:r>
      <w:r w:rsidR="00751DB9">
        <w:rPr>
          <w:rFonts w:ascii="Times New Roman" w:hAnsi="Times New Roman" w:cs="Times New Roman"/>
          <w:sz w:val="24"/>
          <w:szCs w:val="24"/>
        </w:rPr>
        <w:t>Data mining and content analysis in the Chinese study found</w:t>
      </w:r>
      <w:r w:rsidR="00DB092B" w:rsidRPr="00532590">
        <w:rPr>
          <w:rFonts w:ascii="Times New Roman" w:hAnsi="Times New Roman" w:cs="Times New Roman"/>
          <w:sz w:val="24"/>
          <w:szCs w:val="24"/>
        </w:rPr>
        <w:t xml:space="preserve"> three key characteristics that contributed to the success of such learning communities: (a) utilizing a variety of social media to empower participants with just-in-time, accidental learning opportunities; (b) daily tweets related to emerging or ongoing social events or hot topics to provide brief bu</w:t>
      </w:r>
      <w:r w:rsidR="00643B7F">
        <w:rPr>
          <w:rFonts w:ascii="Times New Roman" w:hAnsi="Times New Roman" w:cs="Times New Roman"/>
          <w:sz w:val="24"/>
          <w:szCs w:val="24"/>
        </w:rPr>
        <w:t xml:space="preserve">t intriguing knowledge “bites,” </w:t>
      </w:r>
      <w:r w:rsidR="00DB092B" w:rsidRPr="00532590">
        <w:rPr>
          <w:rFonts w:ascii="Times New Roman" w:hAnsi="Times New Roman" w:cs="Times New Roman"/>
          <w:sz w:val="24"/>
          <w:szCs w:val="24"/>
        </w:rPr>
        <w:t xml:space="preserve">which often leads to extended readings and related resources; and (c) the integration of social media and traditional face-to-face local events to engage the public in science-related learning and knowledge sharing. </w:t>
      </w:r>
      <w:bookmarkStart w:id="3" w:name="_Hlk505891070"/>
      <w:r w:rsidR="00D55C90" w:rsidRPr="00D55C90">
        <w:rPr>
          <w:rFonts w:ascii="Times New Roman" w:eastAsia="Times New Roman" w:hAnsi="Times New Roman" w:cs="Times New Roman"/>
          <w:sz w:val="24"/>
          <w:szCs w:val="24"/>
        </w:rPr>
        <w:t xml:space="preserve">Research </w:t>
      </w:r>
      <w:r w:rsidR="004D564E">
        <w:rPr>
          <w:rFonts w:ascii="Times New Roman" w:eastAsia="Times New Roman" w:hAnsi="Times New Roman" w:cs="Times New Roman"/>
          <w:sz w:val="24"/>
          <w:szCs w:val="24"/>
        </w:rPr>
        <w:t xml:space="preserve">on social media </w:t>
      </w:r>
      <w:r w:rsidR="00D55C90" w:rsidRPr="00D55C90">
        <w:rPr>
          <w:rFonts w:ascii="Times New Roman" w:eastAsia="Times New Roman" w:hAnsi="Times New Roman" w:cs="Times New Roman"/>
          <w:sz w:val="24"/>
          <w:szCs w:val="24"/>
        </w:rPr>
        <w:t>in North America has focused on pedagogical approaches and issues, social presence, and network and community development. Additionally, North American researchers have considered issues related to privacy and ethics, context collapse, student versus instructor-led social media use, and socio-emotional effects of social media use among students.</w:t>
      </w:r>
      <w:bookmarkEnd w:id="3"/>
      <w:r w:rsidR="004D564E">
        <w:rPr>
          <w:rFonts w:ascii="Times New Roman" w:eastAsia="Times New Roman" w:hAnsi="Times New Roman" w:cs="Times New Roman"/>
          <w:sz w:val="24"/>
          <w:szCs w:val="24"/>
        </w:rPr>
        <w:t xml:space="preserve"> </w:t>
      </w:r>
      <w:r w:rsidR="004D564E" w:rsidRPr="00532590">
        <w:rPr>
          <w:rFonts w:ascii="Times New Roman" w:hAnsi="Times New Roman" w:cs="Times New Roman"/>
          <w:sz w:val="24"/>
          <w:szCs w:val="24"/>
        </w:rPr>
        <w:t xml:space="preserve">Practical and research implications </w:t>
      </w:r>
      <w:r w:rsidR="004D564E">
        <w:rPr>
          <w:rFonts w:ascii="Times New Roman" w:hAnsi="Times New Roman" w:cs="Times New Roman"/>
          <w:sz w:val="24"/>
          <w:szCs w:val="24"/>
        </w:rPr>
        <w:t xml:space="preserve">will be </w:t>
      </w:r>
      <w:r w:rsidR="004D564E" w:rsidRPr="00532590">
        <w:rPr>
          <w:rFonts w:ascii="Times New Roman" w:hAnsi="Times New Roman" w:cs="Times New Roman"/>
          <w:sz w:val="24"/>
          <w:szCs w:val="24"/>
        </w:rPr>
        <w:t xml:space="preserve">discussed with suggestions for future research </w:t>
      </w:r>
      <w:r w:rsidR="004D564E">
        <w:rPr>
          <w:rFonts w:ascii="Times New Roman" w:hAnsi="Times New Roman" w:cs="Times New Roman"/>
          <w:sz w:val="24"/>
          <w:szCs w:val="24"/>
        </w:rPr>
        <w:t>on social media</w:t>
      </w:r>
      <w:r w:rsidR="004D564E" w:rsidRPr="00532590">
        <w:rPr>
          <w:rFonts w:ascii="Times New Roman" w:hAnsi="Times New Roman" w:cs="Times New Roman"/>
          <w:sz w:val="24"/>
          <w:szCs w:val="24"/>
        </w:rPr>
        <w:t>.</w:t>
      </w:r>
    </w:p>
    <w:p w:rsidR="00D55C90" w:rsidRPr="00532590" w:rsidRDefault="00D55C90" w:rsidP="004A79A6">
      <w:pPr>
        <w:rPr>
          <w:rFonts w:ascii="Times New Roman" w:hAnsi="Times New Roman" w:cs="Times New Roman"/>
          <w:color w:val="0000FF"/>
          <w:sz w:val="24"/>
          <w:szCs w:val="24"/>
        </w:rPr>
      </w:pPr>
    </w:p>
    <w:p w:rsidR="00DB092B" w:rsidRPr="00515B69" w:rsidRDefault="00700F10" w:rsidP="00515B69">
      <w:pPr>
        <w:jc w:val="center"/>
        <w:rPr>
          <w:rFonts w:ascii="Times New Roman" w:hAnsi="Times New Roman" w:cs="Times New Roman"/>
          <w:b/>
          <w:sz w:val="24"/>
          <w:szCs w:val="24"/>
        </w:rPr>
      </w:pPr>
      <w:bookmarkStart w:id="4" w:name="_Hlk506323427"/>
      <w:r>
        <w:rPr>
          <w:rFonts w:ascii="Times New Roman" w:hAnsi="Times New Roman" w:cs="Times New Roman"/>
          <w:b/>
          <w:sz w:val="24"/>
          <w:szCs w:val="24"/>
        </w:rPr>
        <w:t xml:space="preserve">A </w:t>
      </w:r>
      <w:r w:rsidR="00DB092B" w:rsidRPr="00532590">
        <w:rPr>
          <w:rFonts w:ascii="Times New Roman" w:hAnsi="Times New Roman" w:cs="Times New Roman"/>
          <w:b/>
          <w:sz w:val="24"/>
          <w:szCs w:val="24"/>
        </w:rPr>
        <w:t>Sys</w:t>
      </w:r>
      <w:r w:rsidR="00965792">
        <w:rPr>
          <w:rFonts w:ascii="Times New Roman" w:hAnsi="Times New Roman" w:cs="Times New Roman"/>
          <w:b/>
          <w:sz w:val="24"/>
          <w:szCs w:val="24"/>
        </w:rPr>
        <w:t>tematic Review of Open Textbook</w:t>
      </w:r>
      <w:r w:rsidR="00DB092B" w:rsidRPr="00532590">
        <w:rPr>
          <w:rFonts w:ascii="Times New Roman" w:hAnsi="Times New Roman" w:cs="Times New Roman"/>
          <w:b/>
          <w:sz w:val="24"/>
          <w:szCs w:val="24"/>
        </w:rPr>
        <w:t xml:space="preserve"> and OER</w:t>
      </w:r>
      <w:r w:rsidR="00965792">
        <w:rPr>
          <w:rFonts w:ascii="Times New Roman" w:hAnsi="Times New Roman" w:cs="Times New Roman"/>
          <w:b/>
          <w:sz w:val="24"/>
          <w:szCs w:val="24"/>
        </w:rPr>
        <w:t xml:space="preserve"> Research</w:t>
      </w:r>
    </w:p>
    <w:p w:rsidR="00DB092B" w:rsidRPr="00532590" w:rsidRDefault="00DB092B" w:rsidP="00DB092B">
      <w:pPr>
        <w:jc w:val="center"/>
        <w:rPr>
          <w:rFonts w:ascii="Times New Roman" w:hAnsi="Times New Roman" w:cs="Times New Roman"/>
          <w:sz w:val="24"/>
          <w:szCs w:val="24"/>
        </w:rPr>
      </w:pPr>
      <w:r w:rsidRPr="00532590">
        <w:rPr>
          <w:rFonts w:ascii="Times New Roman" w:hAnsi="Times New Roman" w:cs="Times New Roman"/>
          <w:bCs/>
          <w:sz w:val="24"/>
          <w:szCs w:val="24"/>
        </w:rPr>
        <w:t xml:space="preserve">John Hilton III, </w:t>
      </w:r>
      <w:r w:rsidRPr="00532590">
        <w:rPr>
          <w:rFonts w:ascii="Times New Roman" w:hAnsi="Times New Roman" w:cs="Times New Roman"/>
          <w:sz w:val="24"/>
          <w:szCs w:val="24"/>
        </w:rPr>
        <w:t>Associate Professor, Religious Education, Brigham Young University</w:t>
      </w:r>
    </w:p>
    <w:p w:rsidR="00DB092B" w:rsidRPr="00532590" w:rsidRDefault="00DB092B" w:rsidP="00DB092B">
      <w:pPr>
        <w:jc w:val="center"/>
        <w:rPr>
          <w:rFonts w:ascii="Times New Roman" w:hAnsi="Times New Roman" w:cs="Times New Roman"/>
          <w:sz w:val="24"/>
          <w:szCs w:val="24"/>
        </w:rPr>
      </w:pPr>
      <w:r w:rsidRPr="00532590">
        <w:rPr>
          <w:rFonts w:ascii="Times New Roman" w:eastAsia="Times New Roman" w:hAnsi="Times New Roman" w:cs="Times New Roman"/>
          <w:sz w:val="24"/>
          <w:szCs w:val="24"/>
        </w:rPr>
        <w:t xml:space="preserve">David Wiley, </w:t>
      </w:r>
      <w:r w:rsidR="00C8617E" w:rsidRPr="00532590">
        <w:rPr>
          <w:rFonts w:ascii="Times New Roman" w:hAnsi="Times New Roman" w:cs="Times New Roman"/>
          <w:sz w:val="24"/>
          <w:szCs w:val="24"/>
        </w:rPr>
        <w:t>Brigham Young University</w:t>
      </w:r>
      <w:r w:rsidR="00C8617E">
        <w:rPr>
          <w:rFonts w:ascii="Times New Roman" w:eastAsia="Times New Roman" w:hAnsi="Times New Roman" w:cs="Times New Roman"/>
          <w:sz w:val="24"/>
          <w:szCs w:val="24"/>
        </w:rPr>
        <w:t xml:space="preserve"> </w:t>
      </w:r>
      <w:r w:rsidRPr="00532590">
        <w:rPr>
          <w:rFonts w:ascii="Times New Roman" w:eastAsia="Times New Roman" w:hAnsi="Times New Roman" w:cs="Times New Roman"/>
          <w:sz w:val="24"/>
          <w:szCs w:val="24"/>
        </w:rPr>
        <w:t>and Lumen Learning</w:t>
      </w:r>
    </w:p>
    <w:p w:rsidR="00DB092B" w:rsidRDefault="00DB092B" w:rsidP="004A79A6">
      <w:pPr>
        <w:rPr>
          <w:rFonts w:ascii="Times New Roman" w:hAnsi="Times New Roman" w:cs="Times New Roman"/>
          <w:color w:val="0000FF"/>
          <w:sz w:val="24"/>
          <w:szCs w:val="24"/>
        </w:rPr>
      </w:pPr>
    </w:p>
    <w:p w:rsidR="00E16FF6" w:rsidRDefault="00E16FF6" w:rsidP="00E16FF6">
      <w:pPr>
        <w:rPr>
          <w:rFonts w:ascii="Times New Roman" w:hAnsi="Times New Roman" w:cs="Times New Roman"/>
          <w:sz w:val="24"/>
          <w:szCs w:val="24"/>
        </w:rPr>
      </w:pPr>
      <w:r>
        <w:rPr>
          <w:rFonts w:ascii="Times New Roman" w:hAnsi="Times New Roman" w:cs="Times New Roman"/>
          <w:sz w:val="24"/>
          <w:szCs w:val="24"/>
        </w:rPr>
        <w:t>To date there have been approximately 25 peer-reviewed research studies that have loo</w:t>
      </w:r>
      <w:r w:rsidR="007B13E7">
        <w:rPr>
          <w:rFonts w:ascii="Times New Roman" w:hAnsi="Times New Roman" w:cs="Times New Roman"/>
          <w:sz w:val="24"/>
          <w:szCs w:val="24"/>
        </w:rPr>
        <w:t xml:space="preserve">ked at student and </w:t>
      </w:r>
      <w:r>
        <w:rPr>
          <w:rFonts w:ascii="Times New Roman" w:hAnsi="Times New Roman" w:cs="Times New Roman"/>
          <w:sz w:val="24"/>
          <w:szCs w:val="24"/>
        </w:rPr>
        <w:t xml:space="preserve">faculty </w:t>
      </w:r>
      <w:r w:rsidR="00E20090">
        <w:rPr>
          <w:rFonts w:ascii="Times New Roman" w:hAnsi="Times New Roman" w:cs="Times New Roman"/>
          <w:sz w:val="24"/>
          <w:szCs w:val="24"/>
        </w:rPr>
        <w:t xml:space="preserve">perceptions </w:t>
      </w:r>
      <w:r w:rsidR="007B13E7">
        <w:rPr>
          <w:rFonts w:ascii="Times New Roman" w:hAnsi="Times New Roman" w:cs="Times New Roman"/>
          <w:sz w:val="24"/>
          <w:szCs w:val="24"/>
        </w:rPr>
        <w:t xml:space="preserve">as well as the overall efficacy </w:t>
      </w:r>
      <w:r w:rsidR="00E20090">
        <w:rPr>
          <w:rFonts w:ascii="Times New Roman" w:hAnsi="Times New Roman" w:cs="Times New Roman"/>
          <w:sz w:val="24"/>
          <w:szCs w:val="24"/>
        </w:rPr>
        <w:t>of open t</w:t>
      </w:r>
      <w:r w:rsidR="00643B7F">
        <w:rPr>
          <w:rFonts w:ascii="Times New Roman" w:hAnsi="Times New Roman" w:cs="Times New Roman"/>
          <w:sz w:val="24"/>
          <w:szCs w:val="24"/>
        </w:rPr>
        <w:t xml:space="preserve">extbooks. </w:t>
      </w:r>
      <w:r>
        <w:rPr>
          <w:rFonts w:ascii="Times New Roman" w:hAnsi="Times New Roman" w:cs="Times New Roman"/>
          <w:sz w:val="24"/>
          <w:szCs w:val="24"/>
        </w:rPr>
        <w:t xml:space="preserve">Open textbooks are similar in content and format to traditional textbooks, but they are free to students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licensed in such a way so as to permit free reuse and revision. Studies on the efficacy and perceptions of open textbooks vary significantly in </w:t>
      </w:r>
      <w:r w:rsidR="007B13E7">
        <w:rPr>
          <w:rFonts w:ascii="Times New Roman" w:hAnsi="Times New Roman" w:cs="Times New Roman"/>
          <w:sz w:val="24"/>
          <w:szCs w:val="24"/>
        </w:rPr>
        <w:t xml:space="preserve">both the </w:t>
      </w:r>
      <w:r>
        <w:rPr>
          <w:rFonts w:ascii="Times New Roman" w:hAnsi="Times New Roman" w:cs="Times New Roman"/>
          <w:sz w:val="24"/>
          <w:szCs w:val="24"/>
        </w:rPr>
        <w:t xml:space="preserve">quality and the research methods used to examine key questions. We will describe the survey and empirical research methods </w:t>
      </w:r>
      <w:r w:rsidR="007B13E7">
        <w:rPr>
          <w:rFonts w:ascii="Times New Roman" w:hAnsi="Times New Roman" w:cs="Times New Roman"/>
          <w:sz w:val="24"/>
          <w:szCs w:val="24"/>
        </w:rPr>
        <w:t xml:space="preserve">conducted </w:t>
      </w:r>
      <w:r>
        <w:rPr>
          <w:rFonts w:ascii="Times New Roman" w:hAnsi="Times New Roman" w:cs="Times New Roman"/>
          <w:sz w:val="24"/>
          <w:szCs w:val="24"/>
        </w:rPr>
        <w:t>to date and point out both exemplary methods and areas where studies could be strengt</w:t>
      </w:r>
      <w:r w:rsidR="00D856C3">
        <w:rPr>
          <w:rFonts w:ascii="Times New Roman" w:hAnsi="Times New Roman" w:cs="Times New Roman"/>
          <w:sz w:val="24"/>
          <w:szCs w:val="24"/>
        </w:rPr>
        <w:t>hened. For example, one area or gap in the research</w:t>
      </w:r>
      <w:r>
        <w:rPr>
          <w:rFonts w:ascii="Times New Roman" w:hAnsi="Times New Roman" w:cs="Times New Roman"/>
          <w:sz w:val="24"/>
          <w:szCs w:val="24"/>
        </w:rPr>
        <w:t xml:space="preserve"> that needs to be pursued is examinin</w:t>
      </w:r>
      <w:r w:rsidR="007B13E7">
        <w:rPr>
          <w:rFonts w:ascii="Times New Roman" w:hAnsi="Times New Roman" w:cs="Times New Roman"/>
          <w:sz w:val="24"/>
          <w:szCs w:val="24"/>
        </w:rPr>
        <w:t>g how open textbooks and other open educational r</w:t>
      </w:r>
      <w:r>
        <w:rPr>
          <w:rFonts w:ascii="Times New Roman" w:hAnsi="Times New Roman" w:cs="Times New Roman"/>
          <w:sz w:val="24"/>
          <w:szCs w:val="24"/>
        </w:rPr>
        <w:t xml:space="preserve">esources influences diverse groups of students. </w:t>
      </w:r>
    </w:p>
    <w:bookmarkEnd w:id="4"/>
    <w:p w:rsidR="00E16FF6" w:rsidRPr="00532590" w:rsidRDefault="00E16FF6" w:rsidP="004A79A6">
      <w:pPr>
        <w:rPr>
          <w:rFonts w:ascii="Times New Roman" w:hAnsi="Times New Roman" w:cs="Times New Roman"/>
          <w:color w:val="0000FF"/>
          <w:sz w:val="24"/>
          <w:szCs w:val="24"/>
        </w:rPr>
      </w:pPr>
    </w:p>
    <w:p w:rsidR="00DB092B" w:rsidRPr="00532590" w:rsidRDefault="00DB092B" w:rsidP="004A79A6">
      <w:pPr>
        <w:rPr>
          <w:rFonts w:ascii="Times New Roman" w:hAnsi="Times New Roman" w:cs="Times New Roman"/>
          <w:color w:val="0000FF"/>
          <w:sz w:val="24"/>
          <w:szCs w:val="24"/>
        </w:rPr>
      </w:pPr>
    </w:p>
    <w:p w:rsidR="004A79A6" w:rsidRPr="00532590" w:rsidRDefault="004A79A6" w:rsidP="004A79A6">
      <w:pPr>
        <w:jc w:val="center"/>
        <w:rPr>
          <w:rFonts w:ascii="Times New Roman" w:eastAsia="Times New Roman" w:hAnsi="Times New Roman" w:cs="Times New Roman"/>
          <w:b/>
          <w:color w:val="222222"/>
          <w:sz w:val="24"/>
          <w:szCs w:val="24"/>
          <w:shd w:val="clear" w:color="auto" w:fill="FFFFFF"/>
        </w:rPr>
      </w:pPr>
      <w:r w:rsidRPr="00532590">
        <w:rPr>
          <w:rFonts w:ascii="Times New Roman" w:eastAsia="Times New Roman" w:hAnsi="Times New Roman" w:cs="Times New Roman"/>
          <w:b/>
          <w:color w:val="222222"/>
          <w:sz w:val="24"/>
          <w:szCs w:val="24"/>
          <w:shd w:val="clear" w:color="auto" w:fill="FFFFFF"/>
        </w:rPr>
        <w:t xml:space="preserve">A Systematic Review of Research </w:t>
      </w:r>
      <w:r w:rsidR="00700F10">
        <w:rPr>
          <w:rFonts w:ascii="Times New Roman" w:eastAsia="Times New Roman" w:hAnsi="Times New Roman" w:cs="Times New Roman"/>
          <w:b/>
          <w:color w:val="222222"/>
          <w:sz w:val="24"/>
          <w:szCs w:val="24"/>
          <w:shd w:val="clear" w:color="auto" w:fill="FFFFFF"/>
        </w:rPr>
        <w:t>Undertaken on Massive Open Online Courses (MOOCs)</w:t>
      </w:r>
    </w:p>
    <w:p w:rsidR="004A79A6" w:rsidRPr="00532590" w:rsidRDefault="00BD1FA2" w:rsidP="004A79A6">
      <w:pPr>
        <w:jc w:val="center"/>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Curtis J. Bonk, Indiana University</w:t>
      </w:r>
      <w:r w:rsidR="004A79A6" w:rsidRPr="00532590">
        <w:rPr>
          <w:rFonts w:ascii="Times New Roman" w:eastAsia="Times New Roman" w:hAnsi="Times New Roman" w:cs="Times New Roman"/>
          <w:color w:val="222222"/>
          <w:sz w:val="24"/>
          <w:szCs w:val="24"/>
          <w:shd w:val="clear" w:color="auto" w:fill="FFFFFF"/>
        </w:rPr>
        <w:t xml:space="preserve"> </w:t>
      </w:r>
    </w:p>
    <w:p w:rsidR="004A79A6" w:rsidRDefault="004A79A6" w:rsidP="004A79A6">
      <w:pPr>
        <w:jc w:val="center"/>
        <w:rPr>
          <w:rFonts w:ascii="Times New Roman" w:eastAsia="Times New Roman" w:hAnsi="Times New Roman" w:cs="Times New Roman"/>
          <w:color w:val="222222"/>
          <w:sz w:val="24"/>
          <w:szCs w:val="24"/>
          <w:shd w:val="clear" w:color="auto" w:fill="FFFFFF"/>
        </w:rPr>
      </w:pPr>
      <w:proofErr w:type="spellStart"/>
      <w:r w:rsidRPr="00532590">
        <w:rPr>
          <w:rFonts w:ascii="Times New Roman" w:eastAsia="Times New Roman" w:hAnsi="Times New Roman" w:cs="Times New Roman"/>
          <w:color w:val="222222"/>
          <w:sz w:val="24"/>
          <w:szCs w:val="24"/>
          <w:shd w:val="clear" w:color="auto" w:fill="FFFFFF"/>
        </w:rPr>
        <w:t>Meina</w:t>
      </w:r>
      <w:proofErr w:type="spellEnd"/>
      <w:r w:rsidRPr="00532590">
        <w:rPr>
          <w:rFonts w:ascii="Times New Roman" w:eastAsia="Times New Roman" w:hAnsi="Times New Roman" w:cs="Times New Roman"/>
          <w:color w:val="222222"/>
          <w:sz w:val="24"/>
          <w:szCs w:val="24"/>
          <w:shd w:val="clear" w:color="auto" w:fill="FFFFFF"/>
        </w:rPr>
        <w:t xml:space="preserve"> Zhu, Indiana University</w:t>
      </w:r>
    </w:p>
    <w:p w:rsidR="00D856C3" w:rsidRPr="00532590" w:rsidRDefault="00D856C3" w:rsidP="004A79A6">
      <w:pPr>
        <w:jc w:val="center"/>
        <w:rPr>
          <w:rFonts w:ascii="Times New Roman" w:eastAsia="Times New Roman" w:hAnsi="Times New Roman" w:cs="Times New Roman"/>
          <w:color w:val="222222"/>
          <w:sz w:val="24"/>
          <w:szCs w:val="24"/>
          <w:shd w:val="clear" w:color="auto" w:fill="FFFFFF"/>
        </w:rPr>
      </w:pPr>
      <w:proofErr w:type="spellStart"/>
      <w:r>
        <w:rPr>
          <w:rFonts w:ascii="Times New Roman" w:eastAsia="Times New Roman" w:hAnsi="Times New Roman" w:cs="Times New Roman"/>
          <w:color w:val="222222"/>
          <w:sz w:val="24"/>
          <w:szCs w:val="24"/>
          <w:shd w:val="clear" w:color="auto" w:fill="FFFFFF"/>
        </w:rPr>
        <w:t>Annisa</w:t>
      </w:r>
      <w:proofErr w:type="spellEnd"/>
      <w:r>
        <w:rPr>
          <w:rFonts w:ascii="Times New Roman" w:eastAsia="Times New Roman" w:hAnsi="Times New Roman" w:cs="Times New Roman"/>
          <w:color w:val="222222"/>
          <w:sz w:val="24"/>
          <w:szCs w:val="24"/>
          <w:shd w:val="clear" w:color="auto" w:fill="FFFFFF"/>
        </w:rPr>
        <w:t xml:space="preserve"> Sari, Indiana University</w:t>
      </w:r>
    </w:p>
    <w:p w:rsidR="004A79A6" w:rsidRPr="00532590" w:rsidRDefault="004A79A6" w:rsidP="004A79A6">
      <w:pPr>
        <w:rPr>
          <w:rFonts w:ascii="Times New Roman" w:hAnsi="Times New Roman" w:cs="Times New Roman"/>
          <w:color w:val="0000FF"/>
          <w:sz w:val="24"/>
          <w:szCs w:val="24"/>
        </w:rPr>
      </w:pPr>
    </w:p>
    <w:p w:rsidR="00EF1D6B" w:rsidRPr="00700F10" w:rsidRDefault="00EF1D6B" w:rsidP="00700F10">
      <w:pPr>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 xml:space="preserve">These researchers have examined </w:t>
      </w:r>
      <w:r w:rsidR="00700F10">
        <w:rPr>
          <w:rFonts w:ascii="Times New Roman" w:eastAsia="Times New Roman" w:hAnsi="Times New Roman" w:cs="Times New Roman"/>
          <w:color w:val="222222"/>
          <w:sz w:val="24"/>
          <w:szCs w:val="24"/>
          <w:shd w:val="clear" w:color="auto" w:fill="FFFFFF"/>
        </w:rPr>
        <w:t>nearly 200 studies of the empirical</w:t>
      </w:r>
      <w:r>
        <w:rPr>
          <w:rFonts w:ascii="Times New Roman" w:eastAsia="Times New Roman" w:hAnsi="Times New Roman" w:cs="Times New Roman"/>
          <w:color w:val="222222"/>
          <w:sz w:val="24"/>
          <w:szCs w:val="24"/>
          <w:shd w:val="clear" w:color="auto" w:fill="FFFFFF"/>
        </w:rPr>
        <w:t xml:space="preserve"> research </w:t>
      </w:r>
      <w:r w:rsidR="00700F10">
        <w:rPr>
          <w:rFonts w:ascii="Times New Roman" w:eastAsia="Times New Roman" w:hAnsi="Times New Roman" w:cs="Times New Roman"/>
          <w:color w:val="222222"/>
          <w:sz w:val="24"/>
          <w:szCs w:val="24"/>
          <w:shd w:val="clear" w:color="auto" w:fill="FFFFFF"/>
        </w:rPr>
        <w:t xml:space="preserve">literature </w:t>
      </w:r>
      <w:r>
        <w:rPr>
          <w:rFonts w:ascii="Times New Roman" w:eastAsia="Times New Roman" w:hAnsi="Times New Roman" w:cs="Times New Roman"/>
          <w:color w:val="222222"/>
          <w:sz w:val="24"/>
          <w:szCs w:val="24"/>
          <w:shd w:val="clear" w:color="auto" w:fill="FFFFFF"/>
        </w:rPr>
        <w:t xml:space="preserve">on massive open online courses (MOOCs) from October 2014 to July 2017 </w:t>
      </w:r>
      <w:proofErr w:type="gramStart"/>
      <w:r>
        <w:rPr>
          <w:rFonts w:ascii="Times New Roman" w:eastAsia="Times New Roman" w:hAnsi="Times New Roman" w:cs="Times New Roman"/>
          <w:color w:val="222222"/>
          <w:sz w:val="24"/>
          <w:szCs w:val="24"/>
          <w:shd w:val="clear" w:color="auto" w:fill="FFFFFF"/>
        </w:rPr>
        <w:t>in an attempt to</w:t>
      </w:r>
      <w:proofErr w:type="gramEnd"/>
      <w:r>
        <w:rPr>
          <w:rFonts w:ascii="Times New Roman" w:eastAsia="Times New Roman" w:hAnsi="Times New Roman" w:cs="Times New Roman"/>
          <w:color w:val="222222"/>
          <w:sz w:val="24"/>
          <w:szCs w:val="24"/>
          <w:shd w:val="clear" w:color="auto" w:fill="FFFFFF"/>
        </w:rPr>
        <w:t xml:space="preserve"> better understand the research paradigms, topics, </w:t>
      </w:r>
      <w:r w:rsidR="00700F10">
        <w:rPr>
          <w:rFonts w:ascii="Times New Roman" w:eastAsia="Times New Roman" w:hAnsi="Times New Roman" w:cs="Times New Roman"/>
          <w:color w:val="222222"/>
          <w:sz w:val="24"/>
          <w:szCs w:val="24"/>
          <w:shd w:val="clear" w:color="auto" w:fill="FFFFFF"/>
        </w:rPr>
        <w:t>and methods of MOOC research as well as the journals in which such research is being published and the locations of such researchers.</w:t>
      </w:r>
      <w:r w:rsidRPr="00432F39">
        <w:rPr>
          <w:rFonts w:ascii="Times New Roman" w:eastAsia="Times New Roman" w:hAnsi="Times New Roman" w:cs="Times New Roman"/>
          <w:bCs/>
          <w:sz w:val="24"/>
          <w:szCs w:val="24"/>
        </w:rPr>
        <w:t xml:space="preserve"> Results </w:t>
      </w:r>
      <w:r w:rsidR="00700F10">
        <w:rPr>
          <w:rFonts w:ascii="Times New Roman" w:eastAsia="Times New Roman" w:hAnsi="Times New Roman" w:cs="Times New Roman"/>
          <w:bCs/>
          <w:sz w:val="24"/>
          <w:szCs w:val="24"/>
        </w:rPr>
        <w:t xml:space="preserve">to date have </w:t>
      </w:r>
      <w:r w:rsidRPr="00432F39">
        <w:rPr>
          <w:rFonts w:ascii="Times New Roman" w:eastAsia="Times New Roman" w:hAnsi="Times New Roman" w:cs="Times New Roman"/>
          <w:bCs/>
          <w:sz w:val="24"/>
          <w:szCs w:val="24"/>
        </w:rPr>
        <w:t>revealed</w:t>
      </w:r>
      <w:r w:rsidR="00700F10">
        <w:rPr>
          <w:rFonts w:ascii="Times New Roman" w:eastAsia="Times New Roman" w:hAnsi="Times New Roman" w:cs="Times New Roman"/>
          <w:bCs/>
          <w:sz w:val="24"/>
          <w:szCs w:val="24"/>
        </w:rPr>
        <w:t xml:space="preserve"> the following</w:t>
      </w:r>
      <w:r w:rsidRPr="00432F39">
        <w:rPr>
          <w:rFonts w:ascii="Times New Roman" w:eastAsia="Times New Roman" w:hAnsi="Times New Roman" w:cs="Times New Roman"/>
          <w:bCs/>
          <w:sz w:val="24"/>
          <w:szCs w:val="24"/>
        </w:rPr>
        <w:t xml:space="preserve">: (a) quantitative methods </w:t>
      </w:r>
      <w:r w:rsidR="00700F10">
        <w:rPr>
          <w:rFonts w:ascii="Times New Roman" w:eastAsia="Times New Roman" w:hAnsi="Times New Roman" w:cs="Times New Roman"/>
          <w:bCs/>
          <w:sz w:val="24"/>
          <w:szCs w:val="24"/>
        </w:rPr>
        <w:t>are</w:t>
      </w:r>
      <w:r w:rsidRPr="00432F39">
        <w:rPr>
          <w:rFonts w:ascii="Times New Roman" w:eastAsia="Times New Roman" w:hAnsi="Times New Roman" w:cs="Times New Roman"/>
          <w:bCs/>
          <w:sz w:val="24"/>
          <w:szCs w:val="24"/>
        </w:rPr>
        <w:t xml:space="preserve"> mainly used</w:t>
      </w:r>
      <w:r w:rsidR="00700F10">
        <w:rPr>
          <w:rFonts w:ascii="Times New Roman" w:eastAsia="Times New Roman" w:hAnsi="Times New Roman" w:cs="Times New Roman"/>
          <w:bCs/>
          <w:sz w:val="24"/>
          <w:szCs w:val="24"/>
        </w:rPr>
        <w:t xml:space="preserve"> in MOOCs research</w:t>
      </w:r>
      <w:r w:rsidRPr="00432F39">
        <w:rPr>
          <w:rFonts w:ascii="Times New Roman" w:eastAsia="Times New Roman" w:hAnsi="Times New Roman" w:cs="Times New Roman"/>
          <w:bCs/>
          <w:sz w:val="24"/>
          <w:szCs w:val="24"/>
          <w:lang w:val="id-ID"/>
        </w:rPr>
        <w:t xml:space="preserve">, </w:t>
      </w:r>
      <w:r w:rsidRPr="00432F39">
        <w:rPr>
          <w:rFonts w:ascii="Times New Roman" w:eastAsia="Times New Roman" w:hAnsi="Times New Roman" w:cs="Times New Roman"/>
          <w:bCs/>
          <w:sz w:val="24"/>
          <w:szCs w:val="24"/>
        </w:rPr>
        <w:t>(b)</w:t>
      </w:r>
      <w:r w:rsidRPr="00432F39">
        <w:rPr>
          <w:rFonts w:ascii="Times New Roman" w:eastAsia="Times New Roman" w:hAnsi="Times New Roman" w:cs="Times New Roman"/>
          <w:bCs/>
          <w:sz w:val="24"/>
          <w:szCs w:val="24"/>
          <w:lang w:val="id-ID"/>
        </w:rPr>
        <w:t xml:space="preserve"> </w:t>
      </w:r>
      <w:r w:rsidRPr="00432F39">
        <w:rPr>
          <w:rFonts w:ascii="Times New Roman" w:eastAsia="Times New Roman" w:hAnsi="Times New Roman" w:cs="Times New Roman"/>
          <w:bCs/>
          <w:sz w:val="24"/>
          <w:szCs w:val="24"/>
        </w:rPr>
        <w:t xml:space="preserve">the primary data collection methods </w:t>
      </w:r>
      <w:r w:rsidR="00700F10">
        <w:rPr>
          <w:rFonts w:ascii="Times New Roman" w:eastAsia="Times New Roman" w:hAnsi="Times New Roman" w:cs="Times New Roman"/>
          <w:bCs/>
          <w:sz w:val="24"/>
          <w:szCs w:val="24"/>
        </w:rPr>
        <w:t xml:space="preserve">have been </w:t>
      </w:r>
      <w:r w:rsidRPr="00432F39">
        <w:rPr>
          <w:rFonts w:ascii="Times New Roman" w:eastAsia="Times New Roman" w:hAnsi="Times New Roman" w:cs="Times New Roman"/>
          <w:bCs/>
          <w:sz w:val="24"/>
          <w:szCs w:val="24"/>
        </w:rPr>
        <w:t>surveys, platform database analys</w:t>
      </w:r>
      <w:r w:rsidR="00700F10">
        <w:rPr>
          <w:rFonts w:ascii="Times New Roman" w:eastAsia="Times New Roman" w:hAnsi="Times New Roman" w:cs="Times New Roman"/>
          <w:bCs/>
          <w:sz w:val="24"/>
          <w:szCs w:val="24"/>
        </w:rPr>
        <w:t>es</w:t>
      </w:r>
      <w:r w:rsidRPr="00432F39">
        <w:rPr>
          <w:rFonts w:ascii="Times New Roman" w:eastAsia="Times New Roman" w:hAnsi="Times New Roman" w:cs="Times New Roman"/>
          <w:bCs/>
          <w:sz w:val="24"/>
          <w:szCs w:val="24"/>
        </w:rPr>
        <w:t xml:space="preserve">, and </w:t>
      </w:r>
      <w:r w:rsidR="00700F10">
        <w:rPr>
          <w:rFonts w:ascii="Times New Roman" w:eastAsia="Times New Roman" w:hAnsi="Times New Roman" w:cs="Times New Roman"/>
          <w:bCs/>
          <w:sz w:val="24"/>
          <w:szCs w:val="24"/>
        </w:rPr>
        <w:t xml:space="preserve">participant </w:t>
      </w:r>
      <w:r w:rsidRPr="00432F39">
        <w:rPr>
          <w:rFonts w:ascii="Times New Roman" w:eastAsia="Times New Roman" w:hAnsi="Times New Roman" w:cs="Times New Roman"/>
          <w:bCs/>
          <w:sz w:val="24"/>
          <w:szCs w:val="24"/>
        </w:rPr>
        <w:t xml:space="preserve">interviews, (c) the majority of MOOC researchers </w:t>
      </w:r>
      <w:r w:rsidR="00700F10">
        <w:rPr>
          <w:rFonts w:ascii="Times New Roman" w:eastAsia="Times New Roman" w:hAnsi="Times New Roman" w:cs="Times New Roman"/>
          <w:bCs/>
          <w:sz w:val="24"/>
          <w:szCs w:val="24"/>
        </w:rPr>
        <w:t xml:space="preserve">have </w:t>
      </w:r>
      <w:r w:rsidRPr="00432F39">
        <w:rPr>
          <w:rFonts w:ascii="Times New Roman" w:eastAsia="Times New Roman" w:hAnsi="Times New Roman" w:cs="Times New Roman"/>
          <w:bCs/>
          <w:sz w:val="24"/>
          <w:szCs w:val="24"/>
        </w:rPr>
        <w:t xml:space="preserve">used descriptive statistics to analyze </w:t>
      </w:r>
      <w:r w:rsidR="00700F10">
        <w:rPr>
          <w:rFonts w:ascii="Times New Roman" w:eastAsia="Times New Roman" w:hAnsi="Times New Roman" w:cs="Times New Roman"/>
          <w:bCs/>
          <w:sz w:val="24"/>
          <w:szCs w:val="24"/>
        </w:rPr>
        <w:t xml:space="preserve">their </w:t>
      </w:r>
      <w:r w:rsidRPr="00432F39">
        <w:rPr>
          <w:rFonts w:ascii="Times New Roman" w:eastAsia="Times New Roman" w:hAnsi="Times New Roman" w:cs="Times New Roman"/>
          <w:bCs/>
          <w:sz w:val="24"/>
          <w:szCs w:val="24"/>
        </w:rPr>
        <w:t xml:space="preserve">data, (d) the research focus </w:t>
      </w:r>
      <w:r w:rsidR="00700F10">
        <w:rPr>
          <w:rFonts w:ascii="Times New Roman" w:eastAsia="Times New Roman" w:hAnsi="Times New Roman" w:cs="Times New Roman"/>
          <w:bCs/>
          <w:sz w:val="24"/>
          <w:szCs w:val="24"/>
        </w:rPr>
        <w:t xml:space="preserve">has typically targeted MOOC </w:t>
      </w:r>
      <w:r w:rsidRPr="00432F39">
        <w:rPr>
          <w:rFonts w:ascii="Times New Roman" w:eastAsia="Times New Roman" w:hAnsi="Times New Roman" w:cs="Times New Roman"/>
          <w:bCs/>
          <w:sz w:val="24"/>
          <w:szCs w:val="24"/>
        </w:rPr>
        <w:t xml:space="preserve">learners, followed by </w:t>
      </w:r>
      <w:r w:rsidR="00700F10">
        <w:rPr>
          <w:rFonts w:ascii="Times New Roman" w:eastAsia="Times New Roman" w:hAnsi="Times New Roman" w:cs="Times New Roman"/>
          <w:bCs/>
          <w:sz w:val="24"/>
          <w:szCs w:val="24"/>
        </w:rPr>
        <w:t xml:space="preserve">MOOC </w:t>
      </w:r>
      <w:r w:rsidRPr="00432F39">
        <w:rPr>
          <w:rFonts w:ascii="Times New Roman" w:eastAsia="Times New Roman" w:hAnsi="Times New Roman" w:cs="Times New Roman"/>
          <w:bCs/>
          <w:sz w:val="24"/>
          <w:szCs w:val="24"/>
        </w:rPr>
        <w:t>design</w:t>
      </w:r>
      <w:r w:rsidR="00700F10">
        <w:rPr>
          <w:rFonts w:ascii="Times New Roman" w:eastAsia="Times New Roman" w:hAnsi="Times New Roman" w:cs="Times New Roman"/>
          <w:bCs/>
          <w:sz w:val="24"/>
          <w:szCs w:val="24"/>
        </w:rPr>
        <w:t xml:space="preserve">, </w:t>
      </w:r>
      <w:r w:rsidRPr="00432F39">
        <w:rPr>
          <w:rFonts w:ascii="Times New Roman" w:eastAsia="Times New Roman" w:hAnsi="Times New Roman" w:cs="Times New Roman"/>
          <w:bCs/>
          <w:sz w:val="24"/>
          <w:szCs w:val="24"/>
        </w:rPr>
        <w:t>context</w:t>
      </w:r>
      <w:r w:rsidR="00700F10">
        <w:rPr>
          <w:rFonts w:ascii="Times New Roman" w:eastAsia="Times New Roman" w:hAnsi="Times New Roman" w:cs="Times New Roman"/>
          <w:bCs/>
          <w:sz w:val="24"/>
          <w:szCs w:val="24"/>
        </w:rPr>
        <w:t>,</w:t>
      </w:r>
      <w:r w:rsidRPr="00432F39">
        <w:rPr>
          <w:rFonts w:ascii="Times New Roman" w:eastAsia="Times New Roman" w:hAnsi="Times New Roman" w:cs="Times New Roman"/>
          <w:bCs/>
          <w:sz w:val="24"/>
          <w:szCs w:val="24"/>
        </w:rPr>
        <w:t xml:space="preserve"> and impact</w:t>
      </w:r>
      <w:r w:rsidR="001F6631">
        <w:rPr>
          <w:rFonts w:ascii="Times New Roman" w:eastAsia="Times New Roman" w:hAnsi="Times New Roman" w:cs="Times New Roman"/>
          <w:bCs/>
          <w:sz w:val="24"/>
          <w:szCs w:val="24"/>
        </w:rPr>
        <w:t xml:space="preserve">; least studied are MOOC </w:t>
      </w:r>
      <w:r w:rsidRPr="00432F39">
        <w:rPr>
          <w:rFonts w:ascii="Times New Roman" w:eastAsia="Times New Roman" w:hAnsi="Times New Roman" w:cs="Times New Roman"/>
          <w:bCs/>
          <w:sz w:val="24"/>
          <w:szCs w:val="24"/>
        </w:rPr>
        <w:t>instructor</w:t>
      </w:r>
      <w:r w:rsidR="001F6631">
        <w:rPr>
          <w:rFonts w:ascii="Times New Roman" w:eastAsia="Times New Roman" w:hAnsi="Times New Roman" w:cs="Times New Roman"/>
          <w:bCs/>
          <w:sz w:val="24"/>
          <w:szCs w:val="24"/>
        </w:rPr>
        <w:t>s</w:t>
      </w:r>
      <w:r w:rsidRPr="00432F39">
        <w:rPr>
          <w:rFonts w:ascii="Times New Roman" w:eastAsia="Times New Roman" w:hAnsi="Times New Roman" w:cs="Times New Roman"/>
          <w:bCs/>
          <w:sz w:val="24"/>
          <w:szCs w:val="24"/>
        </w:rPr>
        <w:t xml:space="preserve">, </w:t>
      </w:r>
      <w:r w:rsidRPr="00432F39">
        <w:rPr>
          <w:rFonts w:ascii="Times New Roman" w:eastAsia="Times New Roman" w:hAnsi="Times New Roman" w:cs="Times New Roman"/>
          <w:bCs/>
          <w:sz w:val="24"/>
          <w:szCs w:val="24"/>
          <w:lang w:val="id-ID"/>
        </w:rPr>
        <w:t>(</w:t>
      </w:r>
      <w:r w:rsidRPr="00432F39">
        <w:rPr>
          <w:rFonts w:ascii="Times New Roman" w:eastAsia="Times New Roman" w:hAnsi="Times New Roman" w:cs="Times New Roman"/>
          <w:bCs/>
          <w:sz w:val="24"/>
          <w:szCs w:val="24"/>
        </w:rPr>
        <w:t>e</w:t>
      </w:r>
      <w:r w:rsidRPr="00432F39">
        <w:rPr>
          <w:rFonts w:ascii="Times New Roman" w:eastAsia="Times New Roman" w:hAnsi="Times New Roman" w:cs="Times New Roman"/>
          <w:bCs/>
          <w:sz w:val="24"/>
          <w:szCs w:val="24"/>
          <w:lang w:val="id-ID"/>
        </w:rPr>
        <w:t xml:space="preserve">) most </w:t>
      </w:r>
      <w:r w:rsidR="00700F10">
        <w:rPr>
          <w:rFonts w:ascii="Times New Roman" w:eastAsia="Times New Roman" w:hAnsi="Times New Roman" w:cs="Times New Roman"/>
          <w:bCs/>
          <w:sz w:val="24"/>
          <w:szCs w:val="24"/>
        </w:rPr>
        <w:t xml:space="preserve">MOOC researchers tend to </w:t>
      </w:r>
      <w:r w:rsidR="00700F10">
        <w:rPr>
          <w:rFonts w:ascii="Times New Roman" w:eastAsia="Times New Roman" w:hAnsi="Times New Roman" w:cs="Times New Roman"/>
          <w:bCs/>
          <w:sz w:val="24"/>
          <w:szCs w:val="24"/>
          <w:lang w:val="id-ID"/>
        </w:rPr>
        <w:t>collaborate</w:t>
      </w:r>
      <w:r w:rsidRPr="00432F39">
        <w:rPr>
          <w:rFonts w:ascii="Times New Roman" w:eastAsia="Times New Roman" w:hAnsi="Times New Roman" w:cs="Times New Roman"/>
          <w:bCs/>
          <w:sz w:val="24"/>
          <w:szCs w:val="24"/>
          <w:lang w:val="id-ID"/>
        </w:rPr>
        <w:t xml:space="preserve"> </w:t>
      </w:r>
      <w:r w:rsidR="00700F10">
        <w:rPr>
          <w:rFonts w:ascii="Times New Roman" w:eastAsia="Times New Roman" w:hAnsi="Times New Roman" w:cs="Times New Roman"/>
          <w:bCs/>
          <w:sz w:val="24"/>
          <w:szCs w:val="24"/>
        </w:rPr>
        <w:t xml:space="preserve">with others from their </w:t>
      </w:r>
      <w:r w:rsidRPr="00432F39">
        <w:rPr>
          <w:rFonts w:ascii="Times New Roman" w:eastAsia="Times New Roman" w:hAnsi="Times New Roman" w:cs="Times New Roman"/>
          <w:sz w:val="24"/>
          <w:szCs w:val="24"/>
        </w:rPr>
        <w:t>same country</w:t>
      </w:r>
      <w:r w:rsidRPr="00432F39">
        <w:rPr>
          <w:rFonts w:ascii="Times New Roman" w:eastAsia="Times New Roman" w:hAnsi="Times New Roman" w:cs="Times New Roman"/>
          <w:sz w:val="24"/>
          <w:szCs w:val="24"/>
          <w:lang w:val="id-ID"/>
        </w:rPr>
        <w:t>,</w:t>
      </w:r>
      <w:r w:rsidRPr="00432F39">
        <w:rPr>
          <w:rFonts w:ascii="Times New Roman" w:eastAsia="Times New Roman" w:hAnsi="Times New Roman" w:cs="Times New Roman"/>
          <w:bCs/>
          <w:sz w:val="24"/>
          <w:szCs w:val="24"/>
          <w:lang w:val="id-ID"/>
        </w:rPr>
        <w:t xml:space="preserve"> and (</w:t>
      </w:r>
      <w:r w:rsidRPr="00432F39">
        <w:rPr>
          <w:rFonts w:ascii="Times New Roman" w:eastAsia="Times New Roman" w:hAnsi="Times New Roman" w:cs="Times New Roman"/>
          <w:bCs/>
          <w:sz w:val="24"/>
          <w:szCs w:val="24"/>
        </w:rPr>
        <w:t>f</w:t>
      </w:r>
      <w:r w:rsidRPr="00432F39">
        <w:rPr>
          <w:rFonts w:ascii="Times New Roman" w:eastAsia="Times New Roman" w:hAnsi="Times New Roman" w:cs="Times New Roman"/>
          <w:bCs/>
          <w:sz w:val="24"/>
          <w:szCs w:val="24"/>
          <w:lang w:val="id-ID"/>
        </w:rPr>
        <w:t xml:space="preserve">) </w:t>
      </w:r>
      <w:r w:rsidRPr="00432F39">
        <w:rPr>
          <w:rFonts w:ascii="Times New Roman" w:eastAsia="Times New Roman" w:hAnsi="Times New Roman" w:cs="Times New Roman"/>
          <w:sz w:val="24"/>
          <w:szCs w:val="24"/>
        </w:rPr>
        <w:t>MOOCs from the United States</w:t>
      </w:r>
      <w:r w:rsidR="00700F10">
        <w:rPr>
          <w:rFonts w:ascii="Times New Roman" w:eastAsia="Times New Roman" w:hAnsi="Times New Roman" w:cs="Times New Roman"/>
          <w:sz w:val="24"/>
          <w:szCs w:val="24"/>
        </w:rPr>
        <w:t xml:space="preserve"> are typically the most </w:t>
      </w:r>
      <w:r w:rsidRPr="00432F39">
        <w:rPr>
          <w:rFonts w:ascii="Times New Roman" w:eastAsia="Times New Roman" w:hAnsi="Times New Roman" w:cs="Times New Roman"/>
          <w:sz w:val="24"/>
          <w:szCs w:val="24"/>
        </w:rPr>
        <w:t>researched followed by the UK</w:t>
      </w:r>
      <w:r w:rsidRPr="00432F39">
        <w:rPr>
          <w:rFonts w:ascii="Times New Roman" w:eastAsia="Times New Roman" w:hAnsi="Times New Roman" w:cs="Times New Roman"/>
          <w:sz w:val="24"/>
          <w:szCs w:val="24"/>
          <w:lang w:val="id-ID"/>
        </w:rPr>
        <w:t>,</w:t>
      </w:r>
      <w:r w:rsidRPr="00432F39">
        <w:rPr>
          <w:rFonts w:ascii="Times New Roman" w:eastAsia="Times New Roman" w:hAnsi="Times New Roman" w:cs="Times New Roman"/>
          <w:sz w:val="24"/>
          <w:szCs w:val="24"/>
        </w:rPr>
        <w:t xml:space="preserve"> Spain</w:t>
      </w:r>
      <w:r w:rsidRPr="00432F39">
        <w:rPr>
          <w:rFonts w:ascii="Times New Roman" w:eastAsia="Times New Roman" w:hAnsi="Times New Roman" w:cs="Times New Roman"/>
          <w:sz w:val="24"/>
          <w:szCs w:val="24"/>
          <w:lang w:val="id-ID"/>
        </w:rPr>
        <w:t>, and</w:t>
      </w:r>
      <w:r w:rsidRPr="00432F39">
        <w:rPr>
          <w:rFonts w:ascii="Times New Roman" w:eastAsia="Times New Roman" w:hAnsi="Times New Roman" w:cs="Times New Roman"/>
          <w:sz w:val="24"/>
          <w:szCs w:val="24"/>
        </w:rPr>
        <w:t xml:space="preserve"> China</w:t>
      </w:r>
      <w:r w:rsidRPr="00432F39">
        <w:rPr>
          <w:rFonts w:ascii="Times New Roman" w:eastAsia="Times New Roman" w:hAnsi="Times New Roman" w:cs="Times New Roman"/>
          <w:bCs/>
          <w:sz w:val="24"/>
          <w:szCs w:val="24"/>
        </w:rPr>
        <w:t>.</w:t>
      </w:r>
      <w:r w:rsidRPr="00432F39">
        <w:rPr>
          <w:rFonts w:ascii="Times New Roman" w:eastAsia="Times New Roman" w:hAnsi="Times New Roman" w:cs="Times New Roman"/>
          <w:bCs/>
          <w:sz w:val="24"/>
          <w:szCs w:val="24"/>
          <w:lang w:val="id-ID"/>
        </w:rPr>
        <w:t xml:space="preserve"> </w:t>
      </w:r>
      <w:r w:rsidR="00700F10">
        <w:rPr>
          <w:rFonts w:ascii="Times New Roman" w:eastAsia="Times New Roman" w:hAnsi="Times New Roman" w:cs="Times New Roman"/>
          <w:bCs/>
          <w:sz w:val="24"/>
          <w:szCs w:val="24"/>
        </w:rPr>
        <w:t xml:space="preserve">The results of this study enhance </w:t>
      </w:r>
      <w:r w:rsidR="001F6631">
        <w:rPr>
          <w:rFonts w:ascii="Times New Roman" w:eastAsia="Times New Roman" w:hAnsi="Times New Roman" w:cs="Times New Roman"/>
          <w:bCs/>
          <w:sz w:val="24"/>
          <w:szCs w:val="24"/>
        </w:rPr>
        <w:t>the</w:t>
      </w:r>
      <w:r w:rsidR="00700F10" w:rsidRPr="00432F39">
        <w:rPr>
          <w:rFonts w:ascii="Times New Roman" w:eastAsia="Times New Roman" w:hAnsi="Times New Roman" w:cs="Times New Roman"/>
          <w:bCs/>
          <w:sz w:val="24"/>
          <w:szCs w:val="24"/>
        </w:rPr>
        <w:t xml:space="preserve"> understanding of the MOOC phenomenon</w:t>
      </w:r>
      <w:r w:rsidR="00700F10" w:rsidRPr="00432F39">
        <w:rPr>
          <w:rFonts w:ascii="Times New Roman" w:eastAsia="Times New Roman" w:hAnsi="Times New Roman" w:cs="Times New Roman"/>
          <w:bCs/>
          <w:sz w:val="24"/>
          <w:szCs w:val="24"/>
          <w:lang w:val="id-ID"/>
        </w:rPr>
        <w:t xml:space="preserve"> and methodological issues</w:t>
      </w:r>
      <w:r w:rsidR="00700F10">
        <w:rPr>
          <w:rFonts w:ascii="Times New Roman" w:eastAsia="Times New Roman" w:hAnsi="Times New Roman" w:cs="Times New Roman"/>
          <w:bCs/>
          <w:sz w:val="24"/>
          <w:szCs w:val="24"/>
        </w:rPr>
        <w:t xml:space="preserve"> and questions currently facing this field of research.</w:t>
      </w:r>
      <w:r w:rsidR="001F6631">
        <w:rPr>
          <w:rFonts w:ascii="Times New Roman" w:eastAsia="Times New Roman" w:hAnsi="Times New Roman" w:cs="Times New Roman"/>
          <w:bCs/>
          <w:sz w:val="24"/>
          <w:szCs w:val="24"/>
        </w:rPr>
        <w:t xml:space="preserve"> </w:t>
      </w:r>
      <w:r w:rsidR="001F6631" w:rsidRPr="00432F39">
        <w:rPr>
          <w:rFonts w:ascii="Times New Roman" w:eastAsia="Times New Roman" w:hAnsi="Times New Roman" w:cs="Times New Roman"/>
          <w:bCs/>
          <w:sz w:val="24"/>
          <w:szCs w:val="24"/>
          <w:lang w:val="id-ID"/>
        </w:rPr>
        <w:t xml:space="preserve">Implications </w:t>
      </w:r>
      <w:r w:rsidR="001F6631">
        <w:rPr>
          <w:rFonts w:ascii="Times New Roman" w:eastAsia="Times New Roman" w:hAnsi="Times New Roman" w:cs="Times New Roman"/>
          <w:bCs/>
          <w:sz w:val="24"/>
          <w:szCs w:val="24"/>
          <w:lang w:val="id-ID"/>
        </w:rPr>
        <w:t xml:space="preserve">for future research </w:t>
      </w:r>
      <w:r w:rsidR="001F6631">
        <w:rPr>
          <w:rFonts w:ascii="Times New Roman" w:eastAsia="Times New Roman" w:hAnsi="Times New Roman" w:cs="Times New Roman"/>
          <w:bCs/>
          <w:sz w:val="24"/>
          <w:szCs w:val="24"/>
        </w:rPr>
        <w:t xml:space="preserve">and open research gaps on MOOCs will be </w:t>
      </w:r>
      <w:r w:rsidR="001F6631">
        <w:rPr>
          <w:rFonts w:ascii="Times New Roman" w:eastAsia="Times New Roman" w:hAnsi="Times New Roman" w:cs="Times New Roman"/>
          <w:bCs/>
          <w:sz w:val="24"/>
          <w:szCs w:val="24"/>
          <w:lang w:val="id-ID"/>
        </w:rPr>
        <w:t>offered.</w:t>
      </w:r>
    </w:p>
    <w:p w:rsidR="004A79A6" w:rsidRDefault="004A79A6" w:rsidP="004A79A6">
      <w:pPr>
        <w:rPr>
          <w:rFonts w:ascii="Times New Roman" w:eastAsia="Times New Roman" w:hAnsi="Times New Roman" w:cs="Times New Roman"/>
          <w:color w:val="222222"/>
          <w:sz w:val="24"/>
          <w:szCs w:val="24"/>
          <w:shd w:val="clear" w:color="auto" w:fill="FFFFFF"/>
        </w:rPr>
      </w:pPr>
    </w:p>
    <w:p w:rsidR="00700F10" w:rsidRPr="00532590" w:rsidRDefault="00700F10" w:rsidP="004A79A6">
      <w:pPr>
        <w:rPr>
          <w:rFonts w:ascii="Times New Roman" w:hAnsi="Times New Roman" w:cs="Times New Roman"/>
          <w:color w:val="0000FF"/>
          <w:sz w:val="24"/>
          <w:szCs w:val="24"/>
        </w:rPr>
      </w:pPr>
    </w:p>
    <w:p w:rsidR="007F7D02" w:rsidRPr="00532590" w:rsidRDefault="00700F10" w:rsidP="007F7D02">
      <w:pPr>
        <w:jc w:val="center"/>
        <w:rPr>
          <w:rFonts w:ascii="Times New Roman" w:hAnsi="Times New Roman" w:cs="Times New Roman"/>
          <w:b/>
          <w:sz w:val="24"/>
          <w:szCs w:val="24"/>
        </w:rPr>
      </w:pPr>
      <w:r>
        <w:rPr>
          <w:rFonts w:ascii="Times New Roman" w:hAnsi="Times New Roman" w:cs="Times New Roman"/>
          <w:b/>
          <w:sz w:val="24"/>
          <w:szCs w:val="24"/>
        </w:rPr>
        <w:t xml:space="preserve">A </w:t>
      </w:r>
      <w:r w:rsidR="007F7D02" w:rsidRPr="00532590">
        <w:rPr>
          <w:rFonts w:ascii="Times New Roman" w:hAnsi="Times New Roman" w:cs="Times New Roman"/>
          <w:b/>
          <w:sz w:val="24"/>
          <w:szCs w:val="24"/>
        </w:rPr>
        <w:t>Systematic Review of Synchronous Online Learning Research</w:t>
      </w:r>
    </w:p>
    <w:p w:rsidR="007F7D02" w:rsidRPr="0081235A" w:rsidRDefault="00515B69" w:rsidP="007F7D02">
      <w:pPr>
        <w:jc w:val="center"/>
        <w:rPr>
          <w:rFonts w:ascii="Times New Roman" w:hAnsi="Times New Roman" w:cs="Times New Roman"/>
          <w:sz w:val="24"/>
          <w:szCs w:val="24"/>
        </w:rPr>
      </w:pPr>
      <w:r>
        <w:rPr>
          <w:rFonts w:ascii="Times New Roman" w:hAnsi="Times New Roman" w:cs="Times New Roman"/>
          <w:sz w:val="24"/>
          <w:szCs w:val="24"/>
        </w:rPr>
        <w:t>Florence Martin and</w:t>
      </w:r>
      <w:r w:rsidR="00894828">
        <w:rPr>
          <w:rFonts w:ascii="Times New Roman" w:hAnsi="Times New Roman" w:cs="Times New Roman"/>
          <w:sz w:val="24"/>
          <w:szCs w:val="24"/>
        </w:rPr>
        <w:t xml:space="preserve"> Kiran </w:t>
      </w:r>
      <w:proofErr w:type="spellStart"/>
      <w:r w:rsidR="00894828">
        <w:rPr>
          <w:rFonts w:ascii="Times New Roman" w:hAnsi="Times New Roman" w:cs="Times New Roman"/>
          <w:sz w:val="24"/>
          <w:szCs w:val="24"/>
        </w:rPr>
        <w:t>Budhrani</w:t>
      </w:r>
      <w:proofErr w:type="spellEnd"/>
      <w:r w:rsidR="00894828">
        <w:rPr>
          <w:rFonts w:ascii="Times New Roman" w:hAnsi="Times New Roman" w:cs="Times New Roman"/>
          <w:sz w:val="24"/>
          <w:szCs w:val="24"/>
        </w:rPr>
        <w:t xml:space="preserve">, University of North Carolina at </w:t>
      </w:r>
      <w:r w:rsidR="007F7D02" w:rsidRPr="0081235A">
        <w:rPr>
          <w:rFonts w:ascii="Times New Roman" w:hAnsi="Times New Roman" w:cs="Times New Roman"/>
          <w:sz w:val="24"/>
          <w:szCs w:val="24"/>
        </w:rPr>
        <w:t>Charlotte</w:t>
      </w:r>
    </w:p>
    <w:p w:rsidR="007F7D02" w:rsidRPr="00532590" w:rsidRDefault="007F7D02" w:rsidP="007F7D02">
      <w:pPr>
        <w:rPr>
          <w:rFonts w:ascii="Times New Roman" w:hAnsi="Times New Roman" w:cs="Times New Roman"/>
          <w:sz w:val="24"/>
          <w:szCs w:val="24"/>
        </w:rPr>
      </w:pPr>
    </w:p>
    <w:p w:rsidR="007F7D02" w:rsidRPr="00532590" w:rsidRDefault="007F7D02" w:rsidP="007F7D02">
      <w:pPr>
        <w:rPr>
          <w:rFonts w:ascii="Times New Roman" w:hAnsi="Times New Roman" w:cs="Times New Roman"/>
          <w:sz w:val="24"/>
          <w:szCs w:val="24"/>
        </w:rPr>
      </w:pPr>
      <w:r w:rsidRPr="00532590">
        <w:rPr>
          <w:rFonts w:ascii="Times New Roman" w:hAnsi="Times New Roman" w:cs="Times New Roman"/>
          <w:sz w:val="24"/>
          <w:szCs w:val="24"/>
        </w:rPr>
        <w:t xml:space="preserve">Synchronous Virtual classrooms are online synchronous environments that allow students and instructors to communicate synchronously using audio, video, text chat, interactive whiteboard, application sharing, instant polling, </w:t>
      </w:r>
      <w:r w:rsidR="00D856C3">
        <w:rPr>
          <w:rFonts w:ascii="Times New Roman" w:hAnsi="Times New Roman" w:cs="Times New Roman"/>
          <w:sz w:val="24"/>
          <w:szCs w:val="24"/>
        </w:rPr>
        <w:t>and so on</w:t>
      </w:r>
      <w:r w:rsidRPr="00532590">
        <w:rPr>
          <w:rFonts w:ascii="Times New Roman" w:hAnsi="Times New Roman" w:cs="Times New Roman"/>
          <w:sz w:val="24"/>
          <w:szCs w:val="24"/>
        </w:rPr>
        <w:t xml:space="preserve"> as if they were face to face in a classroom. This systematic review describes 157 articles on synchronous online learning (SOL) from thirty-four different countries on </w:t>
      </w:r>
      <w:r w:rsidR="007B13E7">
        <w:rPr>
          <w:rFonts w:ascii="Times New Roman" w:hAnsi="Times New Roman" w:cs="Times New Roman"/>
          <w:sz w:val="24"/>
          <w:szCs w:val="24"/>
        </w:rPr>
        <w:t xml:space="preserve">the </w:t>
      </w:r>
      <w:r w:rsidRPr="00532590">
        <w:rPr>
          <w:rFonts w:ascii="Times New Roman" w:hAnsi="Times New Roman" w:cs="Times New Roman"/>
          <w:sz w:val="24"/>
          <w:szCs w:val="24"/>
        </w:rPr>
        <w:t>instructional setting, content areas, participant demographics, research designs, independent and dependent variables, SOL technologies, and data-collection tools. The findings from this systematic review will be discussed at the panel. The results from this systematic review generalizes findings in the large landscape of synchronous online learning from two decades (1995 to 2014) to inform educational researchers, instructors, facilitators, administrators, or learning leaders in their future online learning efforts.</w:t>
      </w:r>
    </w:p>
    <w:p w:rsidR="004A79A6" w:rsidRPr="00532590" w:rsidRDefault="004A79A6" w:rsidP="007F7D02">
      <w:pPr>
        <w:rPr>
          <w:rFonts w:ascii="Times New Roman" w:hAnsi="Times New Roman" w:cs="Times New Roman"/>
          <w:sz w:val="24"/>
          <w:szCs w:val="24"/>
        </w:rPr>
      </w:pPr>
    </w:p>
    <w:p w:rsidR="00532590" w:rsidRPr="00515B69" w:rsidRDefault="007F7D02" w:rsidP="00515B69">
      <w:pPr>
        <w:rPr>
          <w:rFonts w:ascii="Times New Roman" w:hAnsi="Times New Roman" w:cs="Times New Roman"/>
          <w:b/>
          <w:sz w:val="24"/>
          <w:szCs w:val="24"/>
        </w:rPr>
      </w:pPr>
      <w:r w:rsidRPr="00532590">
        <w:rPr>
          <w:rFonts w:ascii="Times New Roman" w:hAnsi="Times New Roman" w:cs="Times New Roman"/>
          <w:b/>
          <w:sz w:val="24"/>
          <w:szCs w:val="24"/>
        </w:rPr>
        <w:t>Reference</w:t>
      </w:r>
      <w:r w:rsidR="00532590" w:rsidRPr="00532590">
        <w:rPr>
          <w:rFonts w:ascii="Times New Roman" w:hAnsi="Times New Roman" w:cs="Times New Roman"/>
          <w:b/>
          <w:sz w:val="24"/>
          <w:szCs w:val="24"/>
        </w:rPr>
        <w:t>s</w:t>
      </w:r>
    </w:p>
    <w:p w:rsidR="00532590" w:rsidRPr="00532590" w:rsidRDefault="00532590" w:rsidP="00532590">
      <w:pPr>
        <w:ind w:left="720" w:hanging="720"/>
        <w:rPr>
          <w:rFonts w:ascii="Times New Roman" w:hAnsi="Times New Roman" w:cs="Times New Roman"/>
          <w:sz w:val="24"/>
          <w:szCs w:val="24"/>
        </w:rPr>
      </w:pPr>
      <w:r w:rsidRPr="00532590">
        <w:rPr>
          <w:rFonts w:ascii="Times New Roman" w:hAnsi="Times New Roman" w:cs="Times New Roman"/>
          <w:bCs/>
          <w:sz w:val="24"/>
          <w:szCs w:val="24"/>
        </w:rPr>
        <w:t>Fischer</w:t>
      </w:r>
      <w:r w:rsidR="00751DB9">
        <w:rPr>
          <w:rFonts w:ascii="Times New Roman" w:hAnsi="Times New Roman" w:cs="Times New Roman"/>
          <w:bCs/>
          <w:sz w:val="24"/>
          <w:szCs w:val="24"/>
        </w:rPr>
        <w:t>, L.</w:t>
      </w:r>
      <w:r w:rsidRPr="00532590">
        <w:rPr>
          <w:rFonts w:ascii="Times New Roman" w:hAnsi="Times New Roman" w:cs="Times New Roman"/>
          <w:bCs/>
          <w:sz w:val="24"/>
          <w:szCs w:val="24"/>
        </w:rPr>
        <w:t>, Hilton</w:t>
      </w:r>
      <w:r w:rsidR="00751DB9">
        <w:rPr>
          <w:rFonts w:ascii="Times New Roman" w:hAnsi="Times New Roman" w:cs="Times New Roman"/>
          <w:bCs/>
          <w:sz w:val="24"/>
          <w:szCs w:val="24"/>
        </w:rPr>
        <w:t>, J.</w:t>
      </w:r>
      <w:r w:rsidRPr="00532590">
        <w:rPr>
          <w:rFonts w:ascii="Times New Roman" w:hAnsi="Times New Roman" w:cs="Times New Roman"/>
          <w:bCs/>
          <w:sz w:val="24"/>
          <w:szCs w:val="24"/>
        </w:rPr>
        <w:t>, Robinson</w:t>
      </w:r>
      <w:r w:rsidR="00751DB9">
        <w:rPr>
          <w:rFonts w:ascii="Times New Roman" w:hAnsi="Times New Roman" w:cs="Times New Roman"/>
          <w:bCs/>
          <w:sz w:val="24"/>
          <w:szCs w:val="24"/>
        </w:rPr>
        <w:t>, J.</w:t>
      </w:r>
      <w:r w:rsidRPr="00532590">
        <w:rPr>
          <w:rFonts w:ascii="Times New Roman" w:hAnsi="Times New Roman" w:cs="Times New Roman"/>
          <w:bCs/>
          <w:sz w:val="24"/>
          <w:szCs w:val="24"/>
        </w:rPr>
        <w:t xml:space="preserve">, </w:t>
      </w:r>
      <w:r w:rsidR="00751DB9">
        <w:rPr>
          <w:rFonts w:ascii="Times New Roman" w:hAnsi="Times New Roman" w:cs="Times New Roman"/>
          <w:bCs/>
          <w:sz w:val="24"/>
          <w:szCs w:val="24"/>
        </w:rPr>
        <w:t xml:space="preserve">&amp; Wiley, D. A. </w:t>
      </w:r>
      <w:r w:rsidRPr="00532590">
        <w:rPr>
          <w:rFonts w:ascii="Times New Roman" w:hAnsi="Times New Roman" w:cs="Times New Roman"/>
          <w:bCs/>
          <w:sz w:val="24"/>
          <w:szCs w:val="24"/>
        </w:rPr>
        <w:t>(2015</w:t>
      </w:r>
      <w:r w:rsidR="00922139">
        <w:rPr>
          <w:rFonts w:ascii="Times New Roman" w:hAnsi="Times New Roman" w:cs="Times New Roman"/>
          <w:bCs/>
          <w:sz w:val="24"/>
          <w:szCs w:val="24"/>
        </w:rPr>
        <w:t>, December</w:t>
      </w:r>
      <w:r w:rsidRPr="00532590">
        <w:rPr>
          <w:rFonts w:ascii="Times New Roman" w:hAnsi="Times New Roman" w:cs="Times New Roman"/>
          <w:bCs/>
          <w:sz w:val="24"/>
          <w:szCs w:val="24"/>
        </w:rPr>
        <w:t>). A multi-institutional study of the impact of open textbook adoption on the learning outcomes of post-</w:t>
      </w:r>
      <w:r w:rsidRPr="00532590">
        <w:rPr>
          <w:rFonts w:ascii="Times New Roman" w:hAnsi="Times New Roman" w:cs="Times New Roman"/>
          <w:bCs/>
          <w:sz w:val="24"/>
          <w:szCs w:val="24"/>
        </w:rPr>
        <w:lastRenderedPageBreak/>
        <w:t xml:space="preserve">secondary students, </w:t>
      </w:r>
      <w:r w:rsidRPr="00532590">
        <w:rPr>
          <w:rFonts w:ascii="Times New Roman" w:hAnsi="Times New Roman" w:cs="Times New Roman"/>
          <w:bCs/>
          <w:i/>
          <w:sz w:val="24"/>
          <w:szCs w:val="24"/>
        </w:rPr>
        <w:t>Journal of Computing in Higher Education</w:t>
      </w:r>
      <w:r w:rsidRPr="00532590">
        <w:rPr>
          <w:rFonts w:ascii="Times New Roman" w:hAnsi="Times New Roman" w:cs="Times New Roman"/>
          <w:bCs/>
          <w:sz w:val="24"/>
          <w:szCs w:val="24"/>
        </w:rPr>
        <w:t>, 27(3), 159-172. Available:</w:t>
      </w:r>
      <w:r w:rsidRPr="00532590">
        <w:rPr>
          <w:rFonts w:ascii="Times New Roman" w:hAnsi="Times New Roman" w:cs="Times New Roman"/>
          <w:bCs/>
          <w:sz w:val="24"/>
          <w:szCs w:val="24"/>
        </w:rPr>
        <w:br/>
      </w:r>
      <w:hyperlink r:id="rId5" w:history="1">
        <w:r w:rsidRPr="00532590">
          <w:rPr>
            <w:rStyle w:val="Hyperlink"/>
            <w:rFonts w:ascii="Times New Roman" w:hAnsi="Times New Roman" w:cs="Times New Roman"/>
            <w:bCs/>
            <w:sz w:val="24"/>
            <w:szCs w:val="24"/>
          </w:rPr>
          <w:t>http://</w:t>
        </w:r>
      </w:hyperlink>
      <w:hyperlink r:id="rId6" w:history="1">
        <w:r w:rsidRPr="00532590">
          <w:rPr>
            <w:rStyle w:val="Hyperlink"/>
            <w:rFonts w:ascii="Times New Roman" w:hAnsi="Times New Roman" w:cs="Times New Roman"/>
            <w:bCs/>
            <w:sz w:val="24"/>
            <w:szCs w:val="24"/>
          </w:rPr>
          <w:t>link.springer.com/article/10.1007/s12528-015-9101-x/fulltext.html</w:t>
        </w:r>
      </w:hyperlink>
    </w:p>
    <w:p w:rsidR="00D552DF" w:rsidRPr="00D552DF" w:rsidRDefault="00D552DF" w:rsidP="00D552DF">
      <w:pPr>
        <w:rPr>
          <w:rFonts w:ascii="Times New Roman" w:hAnsi="Times New Roman" w:cs="Times New Roman"/>
          <w:sz w:val="24"/>
          <w:szCs w:val="24"/>
        </w:rPr>
      </w:pPr>
    </w:p>
    <w:p w:rsidR="00D552DF" w:rsidRPr="00D552DF" w:rsidRDefault="00D552DF" w:rsidP="00D552DF">
      <w:pPr>
        <w:ind w:left="720" w:hanging="720"/>
        <w:rPr>
          <w:rFonts w:ascii="Times New Roman" w:hAnsi="Times New Roman" w:cs="Times New Roman"/>
          <w:sz w:val="24"/>
          <w:szCs w:val="24"/>
        </w:rPr>
      </w:pPr>
      <w:r w:rsidRPr="00D552DF">
        <w:rPr>
          <w:rFonts w:ascii="Times New Roman" w:hAnsi="Times New Roman" w:cs="Times New Roman"/>
          <w:color w:val="222222"/>
          <w:sz w:val="24"/>
          <w:szCs w:val="24"/>
        </w:rPr>
        <w:t>Gao, F. (Submitted). Predicting educators’ use of social media for professional development using structural equation model. </w:t>
      </w:r>
    </w:p>
    <w:p w:rsidR="00D552DF" w:rsidRDefault="00D552DF" w:rsidP="00D552DF">
      <w:pPr>
        <w:ind w:left="720" w:hanging="720"/>
        <w:rPr>
          <w:rFonts w:ascii="Times New Roman" w:hAnsi="Times New Roman" w:cs="Times New Roman"/>
          <w:color w:val="000000"/>
          <w:sz w:val="24"/>
          <w:szCs w:val="24"/>
        </w:rPr>
      </w:pPr>
    </w:p>
    <w:p w:rsidR="00D552DF" w:rsidRPr="00D552DF" w:rsidRDefault="00D552DF" w:rsidP="00D552DF">
      <w:pPr>
        <w:ind w:left="720" w:hanging="720"/>
        <w:rPr>
          <w:rFonts w:ascii="Times New Roman" w:hAnsi="Times New Roman" w:cs="Times New Roman"/>
          <w:sz w:val="24"/>
          <w:szCs w:val="24"/>
        </w:rPr>
      </w:pPr>
      <w:bookmarkStart w:id="5" w:name="_Hlk505904407"/>
      <w:r w:rsidRPr="00D552DF">
        <w:rPr>
          <w:rFonts w:ascii="Times New Roman" w:hAnsi="Times New Roman" w:cs="Times New Roman"/>
          <w:color w:val="222222"/>
          <w:sz w:val="24"/>
          <w:szCs w:val="24"/>
        </w:rPr>
        <w:t>Gao, F.</w:t>
      </w:r>
      <w:r w:rsidR="00A05500">
        <w:rPr>
          <w:rFonts w:ascii="Times New Roman" w:hAnsi="Times New Roman" w:cs="Times New Roman"/>
          <w:color w:val="222222"/>
          <w:sz w:val="24"/>
          <w:szCs w:val="24"/>
        </w:rPr>
        <w:t>,</w:t>
      </w:r>
      <w:r w:rsidRPr="00D552DF">
        <w:rPr>
          <w:rFonts w:ascii="Times New Roman" w:hAnsi="Times New Roman" w:cs="Times New Roman"/>
          <w:color w:val="222222"/>
          <w:sz w:val="24"/>
          <w:szCs w:val="24"/>
        </w:rPr>
        <w:t xml:space="preserve"> &amp; Li, L. (2017). Examining a one-hour synchronous chat in a microblogging-based professional development community. </w:t>
      </w:r>
      <w:r w:rsidRPr="00D552DF">
        <w:rPr>
          <w:rFonts w:ascii="Times New Roman" w:hAnsi="Times New Roman" w:cs="Times New Roman"/>
          <w:i/>
          <w:iCs/>
          <w:color w:val="222222"/>
          <w:sz w:val="24"/>
          <w:szCs w:val="24"/>
        </w:rPr>
        <w:t>British Journal of Educational Technology</w:t>
      </w:r>
      <w:r w:rsidRPr="00D552DF">
        <w:rPr>
          <w:rFonts w:ascii="Times New Roman" w:hAnsi="Times New Roman" w:cs="Times New Roman"/>
          <w:color w:val="222222"/>
          <w:sz w:val="24"/>
          <w:szCs w:val="24"/>
        </w:rPr>
        <w:t xml:space="preserve">. </w:t>
      </w:r>
      <w:r w:rsidRPr="00D552DF">
        <w:rPr>
          <w:rFonts w:ascii="Times New Roman" w:hAnsi="Times New Roman" w:cs="Times New Roman"/>
          <w:i/>
          <w:iCs/>
          <w:color w:val="222222"/>
          <w:sz w:val="24"/>
          <w:szCs w:val="24"/>
        </w:rPr>
        <w:t>48(2)</w:t>
      </w:r>
      <w:r w:rsidRPr="00D552DF">
        <w:rPr>
          <w:rFonts w:ascii="Times New Roman" w:hAnsi="Times New Roman" w:cs="Times New Roman"/>
          <w:color w:val="222222"/>
          <w:sz w:val="24"/>
          <w:szCs w:val="24"/>
        </w:rPr>
        <w:t xml:space="preserve">, 332-347. doi:10.1111/bjet.12384 </w:t>
      </w:r>
    </w:p>
    <w:bookmarkEnd w:id="5"/>
    <w:p w:rsidR="00D552DF" w:rsidRDefault="00D552DF" w:rsidP="00D552DF">
      <w:pPr>
        <w:ind w:left="720" w:hanging="720"/>
        <w:rPr>
          <w:rFonts w:ascii="Times New Roman" w:hAnsi="Times New Roman" w:cs="Times New Roman"/>
          <w:color w:val="000000"/>
          <w:sz w:val="24"/>
          <w:szCs w:val="24"/>
        </w:rPr>
      </w:pPr>
    </w:p>
    <w:p w:rsidR="00D552DF" w:rsidRPr="000A34C8" w:rsidRDefault="00CB4D26" w:rsidP="00D552DF">
      <w:pPr>
        <w:ind w:left="720" w:hanging="720"/>
        <w:rPr>
          <w:rFonts w:ascii="Times New Roman" w:hAnsi="Times New Roman" w:cs="Times New Roman"/>
          <w:sz w:val="24"/>
          <w:szCs w:val="24"/>
        </w:rPr>
      </w:pPr>
      <w:r w:rsidRPr="00D552DF">
        <w:rPr>
          <w:rFonts w:ascii="Times New Roman" w:hAnsi="Times New Roman" w:cs="Times New Roman"/>
          <w:color w:val="000000"/>
          <w:sz w:val="24"/>
          <w:szCs w:val="24"/>
        </w:rPr>
        <w:t xml:space="preserve">Gao, F., Luo, T., &amp; Zhang, K. (2012). Tweeting for learning: A critical analysis of research on microblogging in education published in 2008-2011. </w:t>
      </w:r>
      <w:r w:rsidRPr="00D552DF">
        <w:rPr>
          <w:rFonts w:ascii="Times New Roman" w:hAnsi="Times New Roman" w:cs="Times New Roman"/>
          <w:i/>
          <w:color w:val="000000"/>
          <w:sz w:val="24"/>
          <w:szCs w:val="24"/>
        </w:rPr>
        <w:t>British Journal of Educational Technology</w:t>
      </w:r>
      <w:r w:rsidRPr="00D552DF">
        <w:rPr>
          <w:rFonts w:ascii="Times New Roman" w:hAnsi="Times New Roman" w:cs="Times New Roman"/>
          <w:color w:val="000000"/>
          <w:sz w:val="24"/>
          <w:szCs w:val="24"/>
        </w:rPr>
        <w:t xml:space="preserve">, </w:t>
      </w:r>
      <w:r w:rsidRPr="00D552DF">
        <w:rPr>
          <w:rFonts w:ascii="Times New Roman" w:hAnsi="Times New Roman" w:cs="Times New Roman"/>
          <w:i/>
          <w:color w:val="000000"/>
          <w:sz w:val="24"/>
          <w:szCs w:val="24"/>
        </w:rPr>
        <w:t>43</w:t>
      </w:r>
      <w:r w:rsidRPr="00D552DF">
        <w:rPr>
          <w:rFonts w:ascii="Times New Roman" w:hAnsi="Times New Roman" w:cs="Times New Roman"/>
          <w:color w:val="000000"/>
          <w:sz w:val="24"/>
          <w:szCs w:val="24"/>
        </w:rPr>
        <w:t>(5), 783-801.</w:t>
      </w:r>
    </w:p>
    <w:p w:rsidR="007F7948" w:rsidRPr="000A34C8" w:rsidRDefault="007F7948" w:rsidP="007F7948">
      <w:pPr>
        <w:ind w:left="720" w:hanging="720"/>
        <w:rPr>
          <w:rFonts w:ascii="Times New Roman" w:hAnsi="Times New Roman" w:cs="Times New Roman"/>
          <w:sz w:val="24"/>
          <w:szCs w:val="24"/>
        </w:rPr>
      </w:pPr>
    </w:p>
    <w:p w:rsidR="000A34C8" w:rsidRPr="000A34C8" w:rsidRDefault="007F7948" w:rsidP="000A34C8">
      <w:pPr>
        <w:ind w:left="720" w:hanging="720"/>
        <w:rPr>
          <w:rFonts w:ascii="Times New Roman" w:hAnsi="Times New Roman" w:cs="Times New Roman"/>
          <w:sz w:val="24"/>
          <w:szCs w:val="24"/>
        </w:rPr>
      </w:pPr>
      <w:r w:rsidRPr="000A34C8">
        <w:rPr>
          <w:rFonts w:ascii="Times New Roman" w:hAnsi="Times New Roman" w:cs="Times New Roman"/>
          <w:color w:val="000000"/>
          <w:sz w:val="24"/>
          <w:szCs w:val="24"/>
        </w:rPr>
        <w:t>Hilton, J. (Editor).</w:t>
      </w:r>
      <w:r w:rsidR="007B13E7">
        <w:rPr>
          <w:rFonts w:ascii="Times New Roman" w:hAnsi="Times New Roman" w:cs="Times New Roman"/>
          <w:sz w:val="24"/>
          <w:szCs w:val="24"/>
        </w:rPr>
        <w:t xml:space="preserve"> Special Issue (2017, June). </w:t>
      </w:r>
      <w:r w:rsidRPr="000A34C8">
        <w:rPr>
          <w:rFonts w:ascii="Times New Roman" w:hAnsi="Times New Roman" w:cs="Times New Roman"/>
          <w:sz w:val="24"/>
          <w:szCs w:val="24"/>
        </w:rPr>
        <w:t>Outcomes of openness: Empirical reports on the i</w:t>
      </w:r>
      <w:r w:rsidR="001416C5">
        <w:rPr>
          <w:rFonts w:ascii="Times New Roman" w:hAnsi="Times New Roman" w:cs="Times New Roman"/>
          <w:sz w:val="24"/>
          <w:szCs w:val="24"/>
        </w:rPr>
        <w:t xml:space="preserve">mplementation of OER. </w:t>
      </w:r>
      <w:r w:rsidRPr="000A34C8">
        <w:rPr>
          <w:rFonts w:ascii="Times New Roman" w:hAnsi="Times New Roman" w:cs="Times New Roman"/>
          <w:i/>
          <w:sz w:val="24"/>
          <w:szCs w:val="24"/>
        </w:rPr>
        <w:t>International Review of Research in Open and Distributed Learning</w:t>
      </w:r>
      <w:r w:rsidRPr="000A34C8">
        <w:rPr>
          <w:rFonts w:ascii="Times New Roman" w:hAnsi="Times New Roman" w:cs="Times New Roman"/>
          <w:sz w:val="24"/>
          <w:szCs w:val="24"/>
        </w:rPr>
        <w:t xml:space="preserve">, </w:t>
      </w:r>
      <w:r w:rsidRPr="000A34C8">
        <w:rPr>
          <w:rFonts w:ascii="Times New Roman" w:hAnsi="Times New Roman" w:cs="Times New Roman"/>
          <w:i/>
          <w:sz w:val="24"/>
          <w:szCs w:val="24"/>
        </w:rPr>
        <w:t>18</w:t>
      </w:r>
      <w:r w:rsidRPr="000A34C8">
        <w:rPr>
          <w:rFonts w:ascii="Times New Roman" w:hAnsi="Times New Roman" w:cs="Times New Roman"/>
          <w:sz w:val="24"/>
          <w:szCs w:val="24"/>
        </w:rPr>
        <w:t xml:space="preserve">(4). Available: </w:t>
      </w:r>
      <w:hyperlink r:id="rId7" w:history="1">
        <w:r w:rsidRPr="000A34C8">
          <w:rPr>
            <w:rStyle w:val="Hyperlink"/>
            <w:rFonts w:ascii="Times New Roman" w:hAnsi="Times New Roman" w:cs="Times New Roman"/>
            <w:sz w:val="24"/>
            <w:szCs w:val="24"/>
          </w:rPr>
          <w:t>http://www.irrodl.org/index.php/irrodl/issue/view/85</w:t>
        </w:r>
      </w:hyperlink>
    </w:p>
    <w:p w:rsidR="000A34C8" w:rsidRPr="000A34C8" w:rsidRDefault="000A34C8" w:rsidP="000A34C8">
      <w:pPr>
        <w:ind w:left="720" w:hanging="720"/>
        <w:rPr>
          <w:rFonts w:ascii="Times New Roman" w:hAnsi="Times New Roman" w:cs="Times New Roman"/>
          <w:sz w:val="24"/>
          <w:szCs w:val="24"/>
        </w:rPr>
      </w:pPr>
    </w:p>
    <w:p w:rsidR="000A34C8" w:rsidRPr="000A34C8" w:rsidRDefault="000A34C8" w:rsidP="000A34C8">
      <w:pPr>
        <w:ind w:left="720" w:hanging="720"/>
        <w:rPr>
          <w:rFonts w:ascii="Times New Roman" w:hAnsi="Times New Roman" w:cs="Times New Roman"/>
          <w:sz w:val="24"/>
          <w:szCs w:val="24"/>
        </w:rPr>
      </w:pPr>
      <w:r w:rsidRPr="000A34C8">
        <w:rPr>
          <w:rFonts w:ascii="Times New Roman" w:hAnsi="Times New Roman" w:cs="Times New Roman"/>
          <w:sz w:val="24"/>
          <w:szCs w:val="24"/>
        </w:rPr>
        <w:t>Hilton, J. (2016).</w:t>
      </w:r>
      <w:r w:rsidR="001416C5">
        <w:rPr>
          <w:rFonts w:ascii="Times New Roman" w:hAnsi="Times New Roman" w:cs="Times New Roman"/>
          <w:sz w:val="24"/>
          <w:szCs w:val="24"/>
        </w:rPr>
        <w:t xml:space="preserve"> </w:t>
      </w:r>
      <w:r w:rsidRPr="000A34C8">
        <w:rPr>
          <w:rFonts w:ascii="Times New Roman" w:hAnsi="Times New Roman" w:cs="Times New Roman"/>
          <w:sz w:val="24"/>
          <w:szCs w:val="24"/>
        </w:rPr>
        <w:t>Open educational resources and college textbook choices: a review of resear</w:t>
      </w:r>
      <w:r w:rsidR="001416C5">
        <w:rPr>
          <w:rFonts w:ascii="Times New Roman" w:hAnsi="Times New Roman" w:cs="Times New Roman"/>
          <w:sz w:val="24"/>
          <w:szCs w:val="24"/>
        </w:rPr>
        <w:t>ch on efficacy and perceptions.</w:t>
      </w:r>
      <w:r w:rsidRPr="000A34C8">
        <w:rPr>
          <w:rFonts w:ascii="Times New Roman" w:hAnsi="Times New Roman" w:cs="Times New Roman"/>
          <w:sz w:val="24"/>
          <w:szCs w:val="24"/>
        </w:rPr>
        <w:t xml:space="preserve"> </w:t>
      </w:r>
      <w:r w:rsidRPr="000A34C8">
        <w:rPr>
          <w:rFonts w:ascii="Times New Roman" w:hAnsi="Times New Roman" w:cs="Times New Roman"/>
          <w:i/>
          <w:iCs/>
          <w:sz w:val="24"/>
          <w:szCs w:val="24"/>
        </w:rPr>
        <w:t>Educational Technology Research and Development</w:t>
      </w:r>
      <w:r w:rsidRPr="000A34C8">
        <w:rPr>
          <w:rFonts w:ascii="Times New Roman" w:hAnsi="Times New Roman" w:cs="Times New Roman"/>
          <w:sz w:val="24"/>
          <w:szCs w:val="24"/>
        </w:rPr>
        <w:t>, 64(4) pp. 573-590 (2016).</w:t>
      </w:r>
    </w:p>
    <w:p w:rsidR="000A34C8" w:rsidRPr="000A34C8" w:rsidRDefault="000A34C8" w:rsidP="000A34C8">
      <w:pPr>
        <w:rPr>
          <w:rStyle w:val="Hyperlink"/>
          <w:rFonts w:ascii="Times New Roman" w:hAnsi="Times New Roman" w:cs="Times New Roman"/>
          <w:sz w:val="24"/>
          <w:szCs w:val="24"/>
        </w:rPr>
      </w:pPr>
    </w:p>
    <w:p w:rsidR="000A34C8" w:rsidRPr="000A34C8" w:rsidRDefault="000A34C8" w:rsidP="000A34C8">
      <w:pPr>
        <w:ind w:left="720" w:hanging="720"/>
        <w:rPr>
          <w:rFonts w:ascii="Times New Roman" w:hAnsi="Times New Roman" w:cs="Times New Roman"/>
          <w:color w:val="0563C1"/>
          <w:sz w:val="24"/>
          <w:szCs w:val="24"/>
          <w:u w:val="single"/>
        </w:rPr>
      </w:pPr>
      <w:r w:rsidRPr="000A34C8">
        <w:rPr>
          <w:rFonts w:ascii="Times New Roman" w:hAnsi="Times New Roman" w:cs="Times New Roman"/>
          <w:sz w:val="24"/>
          <w:szCs w:val="24"/>
        </w:rPr>
        <w:t>Hilton, J., Fischer, L., Wiley, D., &amp; Wi</w:t>
      </w:r>
      <w:r w:rsidR="007B13E7">
        <w:rPr>
          <w:rFonts w:ascii="Times New Roman" w:hAnsi="Times New Roman" w:cs="Times New Roman"/>
          <w:sz w:val="24"/>
          <w:szCs w:val="24"/>
        </w:rPr>
        <w:t>lliams, L. (2016). Maintaining momentum toward graduation: OER and the course throughput r</w:t>
      </w:r>
      <w:r w:rsidRPr="000A34C8">
        <w:rPr>
          <w:rFonts w:ascii="Times New Roman" w:hAnsi="Times New Roman" w:cs="Times New Roman"/>
          <w:sz w:val="24"/>
          <w:szCs w:val="24"/>
        </w:rPr>
        <w:t>ate.</w:t>
      </w:r>
      <w:r w:rsidRPr="000A34C8">
        <w:rPr>
          <w:rFonts w:ascii="Times New Roman" w:hAnsi="Times New Roman" w:cs="Times New Roman"/>
          <w:i/>
          <w:iCs/>
          <w:sz w:val="24"/>
          <w:szCs w:val="24"/>
        </w:rPr>
        <w:t xml:space="preserve"> International Review of Research on Distance and Open Learning</w:t>
      </w:r>
      <w:r w:rsidRPr="000A34C8">
        <w:rPr>
          <w:rFonts w:ascii="Times New Roman" w:hAnsi="Times New Roman" w:cs="Times New Roman"/>
          <w:sz w:val="24"/>
          <w:szCs w:val="24"/>
        </w:rPr>
        <w:t>, 17(6): 1-10.</w:t>
      </w:r>
    </w:p>
    <w:p w:rsidR="000A34C8" w:rsidRDefault="000A34C8" w:rsidP="000A34C8">
      <w:pPr>
        <w:ind w:left="720" w:hanging="720"/>
        <w:rPr>
          <w:rFonts w:ascii="Times New Roman" w:hAnsi="Times New Roman" w:cs="Times New Roman"/>
          <w:iCs/>
          <w:sz w:val="24"/>
          <w:szCs w:val="24"/>
        </w:rPr>
      </w:pPr>
    </w:p>
    <w:p w:rsidR="000A34C8" w:rsidRPr="000A34C8" w:rsidRDefault="00532590" w:rsidP="000A34C8">
      <w:pPr>
        <w:ind w:left="720" w:hanging="720"/>
        <w:rPr>
          <w:rStyle w:val="Hyperlink"/>
          <w:rFonts w:ascii="Times New Roman" w:hAnsi="Times New Roman" w:cs="Times New Roman"/>
          <w:sz w:val="24"/>
          <w:szCs w:val="24"/>
        </w:rPr>
      </w:pPr>
      <w:r w:rsidRPr="000A34C8">
        <w:rPr>
          <w:rFonts w:ascii="Times New Roman" w:hAnsi="Times New Roman" w:cs="Times New Roman"/>
          <w:iCs/>
          <w:sz w:val="24"/>
          <w:szCs w:val="24"/>
        </w:rPr>
        <w:t>Hilton</w:t>
      </w:r>
      <w:r w:rsidR="00751DB9" w:rsidRPr="000A34C8">
        <w:rPr>
          <w:rFonts w:ascii="Times New Roman" w:hAnsi="Times New Roman" w:cs="Times New Roman"/>
          <w:iCs/>
          <w:sz w:val="24"/>
          <w:szCs w:val="24"/>
        </w:rPr>
        <w:t xml:space="preserve">, </w:t>
      </w:r>
      <w:r w:rsidR="00922139" w:rsidRPr="000A34C8">
        <w:rPr>
          <w:rFonts w:ascii="Times New Roman" w:hAnsi="Times New Roman" w:cs="Times New Roman"/>
          <w:iCs/>
          <w:sz w:val="24"/>
          <w:szCs w:val="24"/>
        </w:rPr>
        <w:t>J. L.</w:t>
      </w:r>
      <w:r w:rsidRPr="000A34C8">
        <w:rPr>
          <w:rFonts w:ascii="Times New Roman" w:hAnsi="Times New Roman" w:cs="Times New Roman"/>
          <w:iCs/>
          <w:sz w:val="24"/>
          <w:szCs w:val="24"/>
        </w:rPr>
        <w:t>, Lutz</w:t>
      </w:r>
      <w:r w:rsidR="00751DB9" w:rsidRPr="000A34C8">
        <w:rPr>
          <w:rFonts w:ascii="Times New Roman" w:hAnsi="Times New Roman" w:cs="Times New Roman"/>
          <w:iCs/>
          <w:sz w:val="24"/>
          <w:szCs w:val="24"/>
        </w:rPr>
        <w:t>, N.</w:t>
      </w:r>
      <w:r w:rsidRPr="000A34C8">
        <w:rPr>
          <w:rFonts w:ascii="Times New Roman" w:hAnsi="Times New Roman" w:cs="Times New Roman"/>
          <w:iCs/>
          <w:sz w:val="24"/>
          <w:szCs w:val="24"/>
        </w:rPr>
        <w:t xml:space="preserve">, &amp; </w:t>
      </w:r>
      <w:r w:rsidR="00751DB9" w:rsidRPr="000A34C8">
        <w:rPr>
          <w:rFonts w:ascii="Times New Roman" w:hAnsi="Times New Roman" w:cs="Times New Roman"/>
          <w:iCs/>
          <w:sz w:val="24"/>
          <w:szCs w:val="24"/>
        </w:rPr>
        <w:t xml:space="preserve">Wiley, D. A. </w:t>
      </w:r>
      <w:r w:rsidRPr="000A34C8">
        <w:rPr>
          <w:rFonts w:ascii="Times New Roman" w:hAnsi="Times New Roman" w:cs="Times New Roman"/>
          <w:iCs/>
          <w:sz w:val="24"/>
          <w:szCs w:val="24"/>
        </w:rPr>
        <w:t>(</w:t>
      </w:r>
      <w:r w:rsidRPr="000A34C8">
        <w:rPr>
          <w:rFonts w:ascii="Times New Roman" w:hAnsi="Times New Roman" w:cs="Times New Roman"/>
          <w:color w:val="000000"/>
          <w:sz w:val="24"/>
          <w:szCs w:val="24"/>
        </w:rPr>
        <w:t xml:space="preserve">2012, April). </w:t>
      </w:r>
      <w:r w:rsidRPr="000A34C8">
        <w:rPr>
          <w:rFonts w:ascii="Times New Roman" w:hAnsi="Times New Roman" w:cs="Times New Roman"/>
          <w:sz w:val="24"/>
          <w:szCs w:val="24"/>
        </w:rPr>
        <w:t xml:space="preserve">Examining the reuse of open </w:t>
      </w:r>
      <w:r w:rsidRPr="000A34C8">
        <w:rPr>
          <w:rFonts w:ascii="Times New Roman" w:eastAsia="Times New Roman" w:hAnsi="Times New Roman" w:cs="Times New Roman"/>
          <w:iCs/>
          <w:color w:val="000000"/>
          <w:sz w:val="24"/>
          <w:szCs w:val="24"/>
        </w:rPr>
        <w:t>textbooks</w:t>
      </w:r>
      <w:r w:rsidRPr="000A34C8">
        <w:rPr>
          <w:rFonts w:ascii="Times New Roman" w:hAnsi="Times New Roman" w:cs="Times New Roman"/>
          <w:sz w:val="24"/>
          <w:szCs w:val="24"/>
        </w:rPr>
        <w:t xml:space="preserve">. </w:t>
      </w:r>
      <w:r w:rsidRPr="000A34C8">
        <w:rPr>
          <w:rFonts w:ascii="Times New Roman" w:hAnsi="Times New Roman" w:cs="Times New Roman"/>
          <w:i/>
          <w:sz w:val="24"/>
          <w:szCs w:val="24"/>
        </w:rPr>
        <w:t>International Review of Research on Open and Distance Learning (IRRODL), 13</w:t>
      </w:r>
      <w:r w:rsidRPr="000A34C8">
        <w:rPr>
          <w:rFonts w:ascii="Times New Roman" w:hAnsi="Times New Roman" w:cs="Times New Roman"/>
          <w:sz w:val="24"/>
          <w:szCs w:val="24"/>
        </w:rPr>
        <w:t>(2)</w:t>
      </w:r>
      <w:r w:rsidRPr="000A34C8">
        <w:rPr>
          <w:rFonts w:ascii="Times New Roman" w:hAnsi="Times New Roman" w:cs="Times New Roman"/>
          <w:i/>
          <w:sz w:val="24"/>
          <w:szCs w:val="24"/>
        </w:rPr>
        <w:t>.</w:t>
      </w:r>
      <w:r w:rsidRPr="000A34C8">
        <w:rPr>
          <w:rFonts w:ascii="Times New Roman" w:hAnsi="Times New Roman" w:cs="Times New Roman"/>
          <w:sz w:val="24"/>
          <w:szCs w:val="24"/>
        </w:rPr>
        <w:t xml:space="preserve"> </w:t>
      </w:r>
      <w:r w:rsidR="000A34C8">
        <w:rPr>
          <w:rFonts w:ascii="Times New Roman" w:hAnsi="Times New Roman" w:cs="Times New Roman"/>
          <w:sz w:val="24"/>
          <w:szCs w:val="24"/>
        </w:rPr>
        <w:t>Retrieved from</w:t>
      </w:r>
      <w:r w:rsidRPr="000A34C8">
        <w:rPr>
          <w:rFonts w:ascii="Times New Roman" w:hAnsi="Times New Roman" w:cs="Times New Roman"/>
          <w:sz w:val="24"/>
          <w:szCs w:val="24"/>
        </w:rPr>
        <w:t xml:space="preserve"> </w:t>
      </w:r>
      <w:hyperlink r:id="rId8" w:history="1">
        <w:r w:rsidRPr="000A34C8">
          <w:rPr>
            <w:rStyle w:val="Hyperlink"/>
            <w:rFonts w:ascii="Times New Roman" w:hAnsi="Times New Roman" w:cs="Times New Roman"/>
            <w:sz w:val="24"/>
            <w:szCs w:val="24"/>
          </w:rPr>
          <w:t>http://www.irrodl.org/index.php/irrodl/article/view/1137/2130</w:t>
        </w:r>
      </w:hyperlink>
    </w:p>
    <w:p w:rsidR="000A34C8" w:rsidRPr="000A34C8" w:rsidRDefault="000A34C8" w:rsidP="00532590">
      <w:pPr>
        <w:ind w:left="720" w:hanging="720"/>
        <w:rPr>
          <w:rFonts w:ascii="Times New Roman" w:hAnsi="Times New Roman" w:cs="Times New Roman"/>
          <w:sz w:val="24"/>
          <w:szCs w:val="24"/>
        </w:rPr>
      </w:pPr>
    </w:p>
    <w:p w:rsidR="000A34C8" w:rsidRDefault="00751DB9" w:rsidP="000A34C8">
      <w:pPr>
        <w:ind w:left="720" w:hanging="720"/>
        <w:rPr>
          <w:rFonts w:ascii="Times New Roman" w:hAnsi="Times New Roman" w:cs="Times New Roman"/>
          <w:sz w:val="24"/>
          <w:szCs w:val="24"/>
        </w:rPr>
      </w:pPr>
      <w:r w:rsidRPr="000A34C8">
        <w:rPr>
          <w:rFonts w:ascii="Times New Roman" w:hAnsi="Times New Roman" w:cs="Times New Roman"/>
          <w:sz w:val="24"/>
          <w:szCs w:val="24"/>
        </w:rPr>
        <w:t>Hilton</w:t>
      </w:r>
      <w:r w:rsidRPr="000A34C8">
        <w:rPr>
          <w:rFonts w:ascii="Times New Roman" w:eastAsia="Times New Roman" w:hAnsi="Times New Roman" w:cs="Times New Roman"/>
          <w:iCs/>
          <w:color w:val="000000"/>
          <w:sz w:val="24"/>
          <w:szCs w:val="24"/>
        </w:rPr>
        <w:t xml:space="preserve">, </w:t>
      </w:r>
      <w:r w:rsidRPr="000A34C8">
        <w:rPr>
          <w:rFonts w:ascii="Times New Roman" w:hAnsi="Times New Roman" w:cs="Times New Roman"/>
          <w:sz w:val="24"/>
          <w:szCs w:val="24"/>
        </w:rPr>
        <w:t>J. L.</w:t>
      </w:r>
      <w:r w:rsidR="00532590" w:rsidRPr="000A34C8">
        <w:rPr>
          <w:rFonts w:ascii="Times New Roman" w:hAnsi="Times New Roman" w:cs="Times New Roman"/>
          <w:sz w:val="24"/>
          <w:szCs w:val="24"/>
        </w:rPr>
        <w:t>, &amp;</w:t>
      </w:r>
      <w:r w:rsidRPr="000A34C8">
        <w:rPr>
          <w:rFonts w:ascii="Times New Roman" w:hAnsi="Times New Roman" w:cs="Times New Roman"/>
          <w:sz w:val="24"/>
          <w:szCs w:val="24"/>
        </w:rPr>
        <w:t xml:space="preserve"> Wiley, D. A. </w:t>
      </w:r>
      <w:r w:rsidR="00532590" w:rsidRPr="000A34C8">
        <w:rPr>
          <w:rFonts w:ascii="Times New Roman" w:hAnsi="Times New Roman" w:cs="Times New Roman"/>
          <w:sz w:val="24"/>
          <w:szCs w:val="24"/>
        </w:rPr>
        <w:t xml:space="preserve">(2010, August 2). A sustainable future for open textbooks? The Flat World Knowledge story. </w:t>
      </w:r>
      <w:r w:rsidR="00532590" w:rsidRPr="000A34C8">
        <w:rPr>
          <w:rFonts w:ascii="Times New Roman" w:hAnsi="Times New Roman" w:cs="Times New Roman"/>
          <w:i/>
          <w:sz w:val="24"/>
          <w:szCs w:val="24"/>
        </w:rPr>
        <w:t>First Monday, 15</w:t>
      </w:r>
      <w:r w:rsidR="00532590" w:rsidRPr="000A34C8">
        <w:rPr>
          <w:rFonts w:ascii="Times New Roman" w:hAnsi="Times New Roman" w:cs="Times New Roman"/>
          <w:sz w:val="24"/>
          <w:szCs w:val="24"/>
        </w:rPr>
        <w:t>(8)</w:t>
      </w:r>
      <w:r w:rsidR="00532590" w:rsidRPr="000A34C8">
        <w:rPr>
          <w:rFonts w:ascii="Times New Roman" w:hAnsi="Times New Roman" w:cs="Times New Roman"/>
          <w:i/>
          <w:sz w:val="24"/>
          <w:szCs w:val="24"/>
        </w:rPr>
        <w:t>.</w:t>
      </w:r>
      <w:r w:rsidR="000A34C8">
        <w:rPr>
          <w:rFonts w:ascii="Times New Roman" w:hAnsi="Times New Roman" w:cs="Times New Roman"/>
          <w:sz w:val="24"/>
          <w:szCs w:val="24"/>
        </w:rPr>
        <w:t xml:space="preserve"> Retrieved from </w:t>
      </w:r>
      <w:hyperlink r:id="rId9" w:history="1">
        <w:r w:rsidR="00532590" w:rsidRPr="00532590">
          <w:rPr>
            <w:rStyle w:val="Hyperlink"/>
            <w:rFonts w:ascii="Times New Roman" w:hAnsi="Times New Roman" w:cs="Times New Roman"/>
            <w:sz w:val="24"/>
            <w:szCs w:val="24"/>
          </w:rPr>
          <w:t>http://www.uic.edu/htbin/cgiwrap/bin/ojs/index.php/fm/article/view/2800/2578</w:t>
        </w:r>
      </w:hyperlink>
    </w:p>
    <w:p w:rsidR="00C52726" w:rsidRPr="00532590" w:rsidRDefault="00C52726" w:rsidP="00532590">
      <w:pPr>
        <w:rPr>
          <w:rFonts w:ascii="Times New Roman" w:hAnsi="Times New Roman" w:cs="Times New Roman"/>
          <w:sz w:val="24"/>
          <w:szCs w:val="24"/>
        </w:rPr>
      </w:pPr>
    </w:p>
    <w:p w:rsidR="007F7D02" w:rsidRPr="00532590" w:rsidRDefault="007F7D02" w:rsidP="00532590">
      <w:pPr>
        <w:ind w:left="720" w:hanging="720"/>
        <w:rPr>
          <w:rFonts w:ascii="Times New Roman" w:hAnsi="Times New Roman" w:cs="Times New Roman"/>
          <w:sz w:val="24"/>
          <w:szCs w:val="24"/>
        </w:rPr>
      </w:pPr>
      <w:r w:rsidRPr="00532590">
        <w:rPr>
          <w:rFonts w:ascii="Times New Roman" w:eastAsia="Times New Roman" w:hAnsi="Times New Roman" w:cs="Times New Roman"/>
          <w:iCs/>
          <w:color w:val="000000"/>
          <w:sz w:val="24"/>
          <w:szCs w:val="24"/>
        </w:rPr>
        <w:t>Martin</w:t>
      </w:r>
      <w:r w:rsidRPr="00532590">
        <w:rPr>
          <w:rFonts w:ascii="Times New Roman" w:hAnsi="Times New Roman" w:cs="Times New Roman"/>
          <w:sz w:val="24"/>
          <w:szCs w:val="24"/>
        </w:rPr>
        <w:t xml:space="preserve">, F., </w:t>
      </w:r>
      <w:proofErr w:type="spellStart"/>
      <w:r w:rsidRPr="00532590">
        <w:rPr>
          <w:rFonts w:ascii="Times New Roman" w:hAnsi="Times New Roman" w:cs="Times New Roman"/>
          <w:sz w:val="24"/>
          <w:szCs w:val="24"/>
        </w:rPr>
        <w:t>Ahlgrim-Delzell</w:t>
      </w:r>
      <w:proofErr w:type="spellEnd"/>
      <w:r w:rsidRPr="00532590">
        <w:rPr>
          <w:rFonts w:ascii="Times New Roman" w:hAnsi="Times New Roman" w:cs="Times New Roman"/>
          <w:sz w:val="24"/>
          <w:szCs w:val="24"/>
        </w:rPr>
        <w:t xml:space="preserve">, </w:t>
      </w:r>
      <w:r w:rsidR="00751DB9">
        <w:rPr>
          <w:rFonts w:ascii="Times New Roman" w:hAnsi="Times New Roman" w:cs="Times New Roman"/>
          <w:sz w:val="24"/>
          <w:szCs w:val="24"/>
        </w:rPr>
        <w:t xml:space="preserve">L., &amp; </w:t>
      </w:r>
      <w:proofErr w:type="spellStart"/>
      <w:r w:rsidR="00751DB9">
        <w:rPr>
          <w:rFonts w:ascii="Times New Roman" w:hAnsi="Times New Roman" w:cs="Times New Roman"/>
          <w:sz w:val="24"/>
          <w:szCs w:val="24"/>
        </w:rPr>
        <w:t>Budhrani</w:t>
      </w:r>
      <w:proofErr w:type="spellEnd"/>
      <w:r w:rsidR="00751DB9">
        <w:rPr>
          <w:rFonts w:ascii="Times New Roman" w:hAnsi="Times New Roman" w:cs="Times New Roman"/>
          <w:sz w:val="24"/>
          <w:szCs w:val="24"/>
        </w:rPr>
        <w:t>, K. (2017). Two decades (1995 to 2014) of s</w:t>
      </w:r>
      <w:r w:rsidRPr="00532590">
        <w:rPr>
          <w:rFonts w:ascii="Times New Roman" w:hAnsi="Times New Roman" w:cs="Times New Roman"/>
          <w:sz w:val="24"/>
          <w:szCs w:val="24"/>
        </w:rPr>
        <w:t>ystema</w:t>
      </w:r>
      <w:r w:rsidR="00751DB9">
        <w:rPr>
          <w:rFonts w:ascii="Times New Roman" w:hAnsi="Times New Roman" w:cs="Times New Roman"/>
          <w:sz w:val="24"/>
          <w:szCs w:val="24"/>
        </w:rPr>
        <w:t>tic review of research on synchronous online l</w:t>
      </w:r>
      <w:r w:rsidRPr="00532590">
        <w:rPr>
          <w:rFonts w:ascii="Times New Roman" w:hAnsi="Times New Roman" w:cs="Times New Roman"/>
          <w:sz w:val="24"/>
          <w:szCs w:val="24"/>
        </w:rPr>
        <w:t xml:space="preserve">earning. </w:t>
      </w:r>
      <w:r w:rsidRPr="00532590">
        <w:rPr>
          <w:rFonts w:ascii="Times New Roman" w:hAnsi="Times New Roman" w:cs="Times New Roman"/>
          <w:i/>
          <w:sz w:val="24"/>
          <w:szCs w:val="24"/>
        </w:rPr>
        <w:t>American Journal of Distance Education, 31</w:t>
      </w:r>
      <w:r w:rsidRPr="00532590">
        <w:rPr>
          <w:rFonts w:ascii="Times New Roman" w:hAnsi="Times New Roman" w:cs="Times New Roman"/>
          <w:sz w:val="24"/>
          <w:szCs w:val="24"/>
        </w:rPr>
        <w:t>(1), 3-19</w:t>
      </w:r>
    </w:p>
    <w:p w:rsidR="000A34C8" w:rsidRDefault="000A34C8" w:rsidP="000A34C8">
      <w:pPr>
        <w:ind w:left="720" w:hanging="720"/>
        <w:rPr>
          <w:rFonts w:ascii="Times New Roman" w:hAnsi="Times New Roman" w:cs="Times New Roman"/>
          <w:sz w:val="24"/>
          <w:szCs w:val="24"/>
        </w:rPr>
      </w:pPr>
    </w:p>
    <w:p w:rsidR="000A34C8" w:rsidRPr="000A34C8" w:rsidRDefault="000A34C8" w:rsidP="000A34C8">
      <w:pPr>
        <w:ind w:left="720" w:hanging="720"/>
        <w:rPr>
          <w:rFonts w:ascii="Times New Roman" w:hAnsi="Times New Roman" w:cs="Times New Roman"/>
          <w:sz w:val="28"/>
          <w:szCs w:val="24"/>
        </w:rPr>
      </w:pPr>
      <w:r w:rsidRPr="000A34C8">
        <w:rPr>
          <w:rFonts w:ascii="Times New Roman" w:hAnsi="Times New Roman" w:cs="Times New Roman"/>
          <w:sz w:val="24"/>
        </w:rPr>
        <w:t>Robinson</w:t>
      </w:r>
      <w:r>
        <w:rPr>
          <w:rFonts w:ascii="Times New Roman" w:hAnsi="Times New Roman" w:cs="Times New Roman"/>
          <w:sz w:val="24"/>
        </w:rPr>
        <w:t xml:space="preserve">, </w:t>
      </w:r>
      <w:r w:rsidRPr="000A34C8">
        <w:rPr>
          <w:rFonts w:ascii="Times New Roman" w:hAnsi="Times New Roman" w:cs="Times New Roman"/>
          <w:sz w:val="24"/>
        </w:rPr>
        <w:t>T.J., Fischer</w:t>
      </w:r>
      <w:r>
        <w:rPr>
          <w:rFonts w:ascii="Times New Roman" w:hAnsi="Times New Roman" w:cs="Times New Roman"/>
          <w:sz w:val="24"/>
        </w:rPr>
        <w:t>, L.</w:t>
      </w:r>
      <w:r w:rsidRPr="000A34C8">
        <w:rPr>
          <w:rFonts w:ascii="Times New Roman" w:hAnsi="Times New Roman" w:cs="Times New Roman"/>
          <w:sz w:val="24"/>
        </w:rPr>
        <w:t xml:space="preserve">, </w:t>
      </w:r>
      <w:r>
        <w:rPr>
          <w:rFonts w:ascii="Times New Roman" w:hAnsi="Times New Roman" w:cs="Times New Roman"/>
          <w:sz w:val="24"/>
        </w:rPr>
        <w:t xml:space="preserve">Wiley, D. </w:t>
      </w:r>
      <w:r w:rsidRPr="000A34C8">
        <w:rPr>
          <w:rFonts w:ascii="Times New Roman" w:hAnsi="Times New Roman" w:cs="Times New Roman"/>
          <w:sz w:val="24"/>
        </w:rPr>
        <w:t xml:space="preserve">&amp; </w:t>
      </w:r>
      <w:r>
        <w:rPr>
          <w:rFonts w:ascii="Times New Roman" w:hAnsi="Times New Roman" w:cs="Times New Roman"/>
          <w:sz w:val="24"/>
        </w:rPr>
        <w:t>Hilton, J. (2014, October).</w:t>
      </w:r>
      <w:r w:rsidRPr="000A34C8">
        <w:rPr>
          <w:rFonts w:ascii="Times New Roman" w:hAnsi="Times New Roman" w:cs="Times New Roman"/>
          <w:sz w:val="24"/>
        </w:rPr>
        <w:t xml:space="preserve"> The</w:t>
      </w:r>
      <w:r>
        <w:rPr>
          <w:rFonts w:ascii="Times New Roman" w:hAnsi="Times New Roman" w:cs="Times New Roman"/>
          <w:sz w:val="24"/>
        </w:rPr>
        <w:t xml:space="preserve"> impact of open textbooks on secondary science learning o</w:t>
      </w:r>
      <w:r w:rsidRPr="000A34C8">
        <w:rPr>
          <w:rFonts w:ascii="Times New Roman" w:hAnsi="Times New Roman" w:cs="Times New Roman"/>
          <w:sz w:val="24"/>
        </w:rPr>
        <w:t xml:space="preserve">utcomes. </w:t>
      </w:r>
      <w:r w:rsidRPr="000A34C8">
        <w:rPr>
          <w:rFonts w:ascii="Times New Roman" w:hAnsi="Times New Roman" w:cs="Times New Roman"/>
          <w:i/>
          <w:iCs/>
          <w:sz w:val="24"/>
        </w:rPr>
        <w:t>Educational Researcher</w:t>
      </w:r>
      <w:r w:rsidRPr="000A34C8">
        <w:rPr>
          <w:rFonts w:ascii="Times New Roman" w:hAnsi="Times New Roman" w:cs="Times New Roman"/>
          <w:sz w:val="24"/>
        </w:rPr>
        <w:t xml:space="preserve">, 43(7): 341-351. Available: </w:t>
      </w:r>
      <w:hyperlink r:id="rId10" w:history="1">
        <w:r w:rsidRPr="000A34C8">
          <w:rPr>
            <w:rStyle w:val="Hyperlink"/>
            <w:rFonts w:ascii="Times New Roman" w:hAnsi="Times New Roman" w:cs="Times New Roman"/>
            <w:sz w:val="24"/>
          </w:rPr>
          <w:t>http://journals.sagepub.com/doi/abs/10.3102/0013189X14550275</w:t>
        </w:r>
      </w:hyperlink>
      <w:r w:rsidRPr="000A34C8">
        <w:rPr>
          <w:rFonts w:ascii="Times New Roman" w:hAnsi="Times New Roman" w:cs="Times New Roman"/>
          <w:sz w:val="24"/>
        </w:rPr>
        <w:t xml:space="preserve"> and </w:t>
      </w:r>
      <w:hyperlink r:id="rId11" w:history="1">
        <w:r w:rsidRPr="000A34C8">
          <w:rPr>
            <w:rStyle w:val="Hyperlink"/>
            <w:rFonts w:ascii="Times New Roman" w:hAnsi="Times New Roman" w:cs="Times New Roman"/>
            <w:sz w:val="24"/>
          </w:rPr>
          <w:t>http://journals.sagepub.com/doi/pdf/10.3102/0013189X14550275</w:t>
        </w:r>
      </w:hyperlink>
      <w:r w:rsidRPr="000A34C8">
        <w:rPr>
          <w:rFonts w:ascii="Times New Roman" w:hAnsi="Times New Roman" w:cs="Times New Roman"/>
          <w:sz w:val="24"/>
        </w:rPr>
        <w:t xml:space="preserve"> </w:t>
      </w:r>
    </w:p>
    <w:p w:rsidR="007F7D02" w:rsidRPr="00532590" w:rsidRDefault="007F7D02" w:rsidP="00532590">
      <w:pPr>
        <w:rPr>
          <w:rFonts w:ascii="Times New Roman" w:hAnsi="Times New Roman" w:cs="Times New Roman"/>
          <w:color w:val="0000FF"/>
          <w:sz w:val="24"/>
          <w:szCs w:val="24"/>
        </w:rPr>
      </w:pPr>
    </w:p>
    <w:p w:rsidR="00532590" w:rsidRPr="00532590" w:rsidRDefault="00532590" w:rsidP="00532590">
      <w:pPr>
        <w:ind w:left="720" w:hanging="720"/>
        <w:rPr>
          <w:rFonts w:ascii="Times New Roman" w:hAnsi="Times New Roman" w:cs="Times New Roman"/>
          <w:color w:val="111111"/>
          <w:sz w:val="24"/>
          <w:szCs w:val="24"/>
        </w:rPr>
      </w:pPr>
      <w:r w:rsidRPr="00532590">
        <w:rPr>
          <w:rFonts w:ascii="Times New Roman" w:hAnsi="Times New Roman" w:cs="Times New Roman"/>
          <w:sz w:val="24"/>
          <w:szCs w:val="24"/>
        </w:rPr>
        <w:t xml:space="preserve">Zhang, </w:t>
      </w:r>
      <w:proofErr w:type="spellStart"/>
      <w:r w:rsidRPr="00532590">
        <w:rPr>
          <w:rFonts w:ascii="Times New Roman" w:hAnsi="Times New Roman" w:cs="Times New Roman"/>
          <w:sz w:val="24"/>
          <w:szCs w:val="24"/>
        </w:rPr>
        <w:t>Ke</w:t>
      </w:r>
      <w:proofErr w:type="spellEnd"/>
      <w:r w:rsidRPr="00532590">
        <w:rPr>
          <w:rFonts w:ascii="Times New Roman" w:hAnsi="Times New Roman" w:cs="Times New Roman"/>
          <w:sz w:val="24"/>
          <w:szCs w:val="24"/>
        </w:rPr>
        <w:t xml:space="preserve">, &amp; Gao, Fei (2014). </w:t>
      </w:r>
      <w:r w:rsidRPr="00532590">
        <w:rPr>
          <w:rFonts w:ascii="Times New Roman" w:hAnsi="Times New Roman" w:cs="Times New Roman"/>
          <w:color w:val="111111"/>
          <w:sz w:val="24"/>
          <w:szCs w:val="24"/>
        </w:rPr>
        <w:t xml:space="preserve">Social media for informal science learning in China: A case </w:t>
      </w:r>
      <w:r w:rsidRPr="00532590">
        <w:rPr>
          <w:rFonts w:ascii="Times New Roman" w:hAnsi="Times New Roman" w:cs="Times New Roman"/>
          <w:sz w:val="24"/>
          <w:szCs w:val="24"/>
        </w:rPr>
        <w:t>study</w:t>
      </w:r>
      <w:r w:rsidRPr="00532590">
        <w:rPr>
          <w:rFonts w:ascii="Times New Roman" w:hAnsi="Times New Roman" w:cs="Times New Roman"/>
          <w:color w:val="111111"/>
          <w:sz w:val="24"/>
          <w:szCs w:val="24"/>
        </w:rPr>
        <w:t xml:space="preserve">. </w:t>
      </w:r>
      <w:r w:rsidRPr="00532590">
        <w:rPr>
          <w:rFonts w:ascii="Times New Roman" w:eastAsia="Times New Roman" w:hAnsi="Times New Roman" w:cs="Times New Roman"/>
          <w:iCs/>
          <w:color w:val="000000"/>
          <w:sz w:val="24"/>
          <w:szCs w:val="24"/>
        </w:rPr>
        <w:t>Knowledge</w:t>
      </w:r>
      <w:r w:rsidRPr="00532590">
        <w:rPr>
          <w:rFonts w:ascii="Times New Roman" w:hAnsi="Times New Roman" w:cs="Times New Roman"/>
          <w:i/>
          <w:color w:val="111111"/>
          <w:sz w:val="24"/>
          <w:szCs w:val="24"/>
        </w:rPr>
        <w:t xml:space="preserve"> Management &amp; E-Learning: An International Journal</w:t>
      </w:r>
      <w:r w:rsidRPr="00532590">
        <w:rPr>
          <w:rFonts w:ascii="Times New Roman" w:hAnsi="Times New Roman" w:cs="Times New Roman"/>
          <w:color w:val="111111"/>
          <w:sz w:val="24"/>
          <w:szCs w:val="24"/>
        </w:rPr>
        <w:t xml:space="preserve"> </w:t>
      </w:r>
      <w:r w:rsidRPr="00532590">
        <w:rPr>
          <w:rFonts w:ascii="Times New Roman" w:hAnsi="Times New Roman" w:cs="Times New Roman"/>
          <w:color w:val="111111"/>
          <w:sz w:val="24"/>
          <w:szCs w:val="24"/>
        </w:rPr>
        <w:lastRenderedPageBreak/>
        <w:t xml:space="preserve">(KM&amp;EL), 6(3). Available: </w:t>
      </w:r>
      <w:hyperlink r:id="rId12" w:history="1">
        <w:r w:rsidRPr="00532590">
          <w:rPr>
            <w:rStyle w:val="Hyperlink"/>
            <w:rFonts w:ascii="Times New Roman" w:hAnsi="Times New Roman" w:cs="Times New Roman"/>
            <w:sz w:val="24"/>
            <w:szCs w:val="24"/>
          </w:rPr>
          <w:t>http://www.kmel-journal.org/ojs/index.php/online-publication/article/view/360</w:t>
        </w:r>
      </w:hyperlink>
    </w:p>
    <w:p w:rsidR="00532590" w:rsidRPr="00532590" w:rsidRDefault="00532590" w:rsidP="00532590">
      <w:pPr>
        <w:rPr>
          <w:rFonts w:ascii="Times New Roman" w:hAnsi="Times New Roman" w:cs="Times New Roman"/>
          <w:color w:val="0000FF"/>
          <w:sz w:val="24"/>
          <w:szCs w:val="24"/>
        </w:rPr>
      </w:pPr>
    </w:p>
    <w:p w:rsidR="004627CF" w:rsidRDefault="00532590" w:rsidP="00FB32E5">
      <w:pPr>
        <w:ind w:left="720" w:hanging="720"/>
        <w:rPr>
          <w:rStyle w:val="Hyperlink"/>
          <w:rFonts w:ascii="Times New Roman" w:hAnsi="Times New Roman" w:cs="Times New Roman"/>
          <w:sz w:val="24"/>
          <w:szCs w:val="24"/>
        </w:rPr>
      </w:pPr>
      <w:r w:rsidRPr="00532590">
        <w:rPr>
          <w:rFonts w:ascii="Times New Roman" w:hAnsi="Times New Roman" w:cs="Times New Roman"/>
          <w:sz w:val="24"/>
          <w:szCs w:val="24"/>
        </w:rPr>
        <w:t>Zhu, M., Sari, A., &amp; Lee, M. M. (2018</w:t>
      </w:r>
      <w:r w:rsidR="00751DB9">
        <w:rPr>
          <w:rFonts w:ascii="Times New Roman" w:hAnsi="Times New Roman" w:cs="Times New Roman"/>
          <w:sz w:val="24"/>
          <w:szCs w:val="24"/>
        </w:rPr>
        <w:t>). A systematic review of research methods and topics of the empirical MOOC l</w:t>
      </w:r>
      <w:r w:rsidRPr="00532590">
        <w:rPr>
          <w:rFonts w:ascii="Times New Roman" w:hAnsi="Times New Roman" w:cs="Times New Roman"/>
          <w:sz w:val="24"/>
          <w:szCs w:val="24"/>
        </w:rPr>
        <w:t xml:space="preserve">iterature (2014-2016). </w:t>
      </w:r>
      <w:r w:rsidRPr="00532590">
        <w:rPr>
          <w:rFonts w:ascii="Times New Roman" w:hAnsi="Times New Roman" w:cs="Times New Roman"/>
          <w:i/>
          <w:iCs/>
          <w:sz w:val="24"/>
          <w:szCs w:val="24"/>
        </w:rPr>
        <w:t>The Internet and Higher Education</w:t>
      </w:r>
      <w:r w:rsidR="00A05500">
        <w:rPr>
          <w:rFonts w:ascii="Times New Roman" w:hAnsi="Times New Roman" w:cs="Times New Roman"/>
          <w:sz w:val="24"/>
          <w:szCs w:val="24"/>
        </w:rPr>
        <w:t>,</w:t>
      </w:r>
      <w:r w:rsidR="00922139">
        <w:rPr>
          <w:rFonts w:ascii="Times New Roman" w:hAnsi="Times New Roman" w:cs="Times New Roman"/>
          <w:sz w:val="24"/>
          <w:szCs w:val="24"/>
        </w:rPr>
        <w:t xml:space="preserve"> </w:t>
      </w:r>
      <w:r w:rsidR="00922139">
        <w:rPr>
          <w:rFonts w:ascii="Times New Roman" w:hAnsi="Times New Roman" w:cs="Times New Roman"/>
          <w:i/>
          <w:sz w:val="24"/>
          <w:szCs w:val="24"/>
        </w:rPr>
        <w:t>37</w:t>
      </w:r>
      <w:r w:rsidR="00922139">
        <w:rPr>
          <w:rFonts w:ascii="Times New Roman" w:hAnsi="Times New Roman" w:cs="Times New Roman"/>
          <w:sz w:val="24"/>
          <w:szCs w:val="24"/>
        </w:rPr>
        <w:t>, 31-39.</w:t>
      </w:r>
      <w:r w:rsidR="000A34C8">
        <w:rPr>
          <w:rFonts w:ascii="Times New Roman" w:hAnsi="Times New Roman" w:cs="Times New Roman"/>
          <w:sz w:val="24"/>
          <w:szCs w:val="24"/>
        </w:rPr>
        <w:t xml:space="preserve"> </w:t>
      </w:r>
      <w:hyperlink r:id="rId13" w:history="1">
        <w:r w:rsidR="000A34C8" w:rsidRPr="00EA2E7A">
          <w:rPr>
            <w:rStyle w:val="Hyperlink"/>
            <w:rFonts w:ascii="Times New Roman" w:hAnsi="Times New Roman" w:cs="Times New Roman"/>
            <w:sz w:val="24"/>
            <w:szCs w:val="24"/>
          </w:rPr>
          <w:t>https://www.sciencedirect.com/science/article/pii/S1096751617304657</w:t>
        </w:r>
      </w:hyperlink>
      <w:r w:rsidR="000A34C8">
        <w:rPr>
          <w:rFonts w:ascii="Times New Roman" w:hAnsi="Times New Roman" w:cs="Times New Roman"/>
          <w:sz w:val="24"/>
          <w:szCs w:val="24"/>
        </w:rPr>
        <w:t xml:space="preserve"> </w:t>
      </w:r>
      <w:r w:rsidR="00FB32E5">
        <w:rPr>
          <w:rFonts w:ascii="Times New Roman" w:hAnsi="Times New Roman" w:cs="Times New Roman"/>
          <w:sz w:val="24"/>
          <w:szCs w:val="24"/>
        </w:rPr>
        <w:t xml:space="preserve">or </w:t>
      </w:r>
      <w:hyperlink r:id="rId14" w:tgtFrame="_blank" w:history="1">
        <w:r w:rsidR="004627CF" w:rsidRPr="00FB32E5">
          <w:rPr>
            <w:rStyle w:val="Hyperlink"/>
            <w:rFonts w:ascii="Times New Roman" w:hAnsi="Times New Roman" w:cs="Times New Roman"/>
            <w:sz w:val="24"/>
            <w:szCs w:val="24"/>
          </w:rPr>
          <w:t>https://doi.org/10.1016/j.iheduc.2018.01.002</w:t>
        </w:r>
      </w:hyperlink>
    </w:p>
    <w:p w:rsidR="00BE5C80" w:rsidRDefault="00BE5C80" w:rsidP="00FB32E5">
      <w:pPr>
        <w:ind w:left="720" w:hanging="720"/>
        <w:rPr>
          <w:rFonts w:ascii="Times New Roman" w:hAnsi="Times New Roman" w:cs="Times New Roman"/>
          <w:sz w:val="24"/>
          <w:szCs w:val="24"/>
        </w:rPr>
      </w:pPr>
    </w:p>
    <w:p w:rsidR="00BE5C80" w:rsidRPr="00FB32E5" w:rsidRDefault="00BE5C80" w:rsidP="00FB32E5">
      <w:pPr>
        <w:ind w:left="720" w:hanging="720"/>
        <w:rPr>
          <w:rFonts w:ascii="Times New Roman" w:hAnsi="Times New Roman" w:cs="Times New Roman"/>
          <w:sz w:val="24"/>
          <w:szCs w:val="24"/>
        </w:rPr>
      </w:pPr>
    </w:p>
    <w:p w:rsidR="00D856C3" w:rsidRDefault="00BE5C80" w:rsidP="00D856C3">
      <w:pPr>
        <w:rPr>
          <w:rFonts w:ascii="Times New Roman" w:hAnsi="Times New Roman" w:cs="Times New Roman"/>
          <w:sz w:val="24"/>
          <w:szCs w:val="24"/>
        </w:rPr>
      </w:pPr>
      <w:r>
        <w:rPr>
          <w:rFonts w:ascii="Times New Roman" w:hAnsi="Times New Roman" w:cs="Times New Roman"/>
          <w:b/>
          <w:sz w:val="24"/>
          <w:szCs w:val="24"/>
        </w:rPr>
        <w:t>Participant Bios:</w:t>
      </w:r>
    </w:p>
    <w:p w:rsidR="00532590" w:rsidRPr="00532590" w:rsidRDefault="00532590" w:rsidP="00716B48">
      <w:pPr>
        <w:contextualSpacing/>
        <w:rPr>
          <w:rFonts w:ascii="Times New Roman" w:eastAsia="Times New Roman" w:hAnsi="Times New Roman" w:cs="Times New Roman"/>
          <w:color w:val="212121"/>
          <w:sz w:val="24"/>
          <w:szCs w:val="24"/>
          <w:highlight w:val="white"/>
        </w:rPr>
      </w:pPr>
    </w:p>
    <w:p w:rsidR="00716B48" w:rsidRPr="00BD1FA2" w:rsidRDefault="00515B69" w:rsidP="00F254F0">
      <w:pPr>
        <w:contextualSpacing/>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 xml:space="preserve">Session </w:t>
      </w:r>
      <w:r w:rsidR="00BD1FA2">
        <w:rPr>
          <w:rFonts w:ascii="Times New Roman" w:eastAsia="Times New Roman" w:hAnsi="Times New Roman" w:cs="Times New Roman"/>
          <w:b/>
          <w:color w:val="212121"/>
          <w:sz w:val="24"/>
          <w:szCs w:val="24"/>
          <w:highlight w:val="white"/>
        </w:rPr>
        <w:t>Moderator</w:t>
      </w:r>
      <w:r w:rsidR="00716B48" w:rsidRPr="00532590">
        <w:rPr>
          <w:rFonts w:ascii="Times New Roman" w:eastAsia="Times New Roman" w:hAnsi="Times New Roman" w:cs="Times New Roman"/>
          <w:b/>
          <w:color w:val="212121"/>
          <w:sz w:val="24"/>
          <w:szCs w:val="24"/>
          <w:highlight w:val="white"/>
        </w:rPr>
        <w:t>:</w:t>
      </w:r>
    </w:p>
    <w:p w:rsidR="00E77B22" w:rsidRDefault="00EC4009" w:rsidP="00F254F0">
      <w:pPr>
        <w:rPr>
          <w:rFonts w:ascii="Times New Roman" w:hAnsi="Times New Roman" w:cs="Times New Roman"/>
          <w:sz w:val="24"/>
          <w:szCs w:val="24"/>
        </w:rPr>
      </w:pPr>
      <w:bookmarkStart w:id="6" w:name="_Hlk506325666"/>
      <w:r>
        <w:rPr>
          <w:rFonts w:ascii="Times New Roman" w:hAnsi="Times New Roman" w:cs="Times New Roman"/>
          <w:b/>
          <w:bCs/>
          <w:sz w:val="24"/>
          <w:szCs w:val="24"/>
          <w:highlight w:val="white"/>
        </w:rPr>
        <w:t xml:space="preserve">Lin </w:t>
      </w:r>
      <w:proofErr w:type="spellStart"/>
      <w:r>
        <w:rPr>
          <w:rFonts w:ascii="Times New Roman" w:hAnsi="Times New Roman" w:cs="Times New Roman"/>
          <w:b/>
          <w:bCs/>
          <w:sz w:val="24"/>
          <w:szCs w:val="24"/>
          <w:highlight w:val="white"/>
        </w:rPr>
        <w:t>Lin</w:t>
      </w:r>
      <w:proofErr w:type="spellEnd"/>
      <w:r>
        <w:rPr>
          <w:rFonts w:ascii="Times New Roman" w:hAnsi="Times New Roman" w:cs="Times New Roman"/>
          <w:sz w:val="24"/>
          <w:szCs w:val="24"/>
          <w:highlight w:val="white"/>
        </w:rPr>
        <w:t xml:space="preserve"> is Professor of Learning Technology at the University of North Texas. She is the editor-in-chief of the ETR&amp;D development section, and is Vice-President of AECT-SICET.</w:t>
      </w:r>
      <w:r>
        <w:rPr>
          <w:rFonts w:ascii="Times New Roman" w:hAnsi="Times New Roman" w:cs="Times New Roman"/>
          <w:sz w:val="24"/>
          <w:szCs w:val="24"/>
        </w:rPr>
        <w:t xml:space="preserve"> </w:t>
      </w:r>
      <w:r>
        <w:rPr>
          <w:rFonts w:ascii="Times New Roman" w:hAnsi="Times New Roman" w:cs="Times New Roman"/>
          <w:sz w:val="24"/>
          <w:szCs w:val="24"/>
          <w:highlight w:val="white"/>
        </w:rPr>
        <w:t xml:space="preserve">Dr. Lin has broad cross-cultural collaborations and joint labs with scholars from </w:t>
      </w:r>
      <w:r>
        <w:rPr>
          <w:rFonts w:ascii="Times New Roman" w:hAnsi="Times New Roman" w:cs="Times New Roman"/>
          <w:sz w:val="24"/>
          <w:szCs w:val="24"/>
        </w:rPr>
        <w:t xml:space="preserve">Shanghai, Beijing, and Hong Kong. Her research explores interactions between mind, brain, and technology in complex learning environments. She has conducted research on media multitasking and learning in online/blended/virtual/augmented reality environments. Her goal is to create effective, collaborative, flexible and seamless learning activities and environments based on the foundations of learning science, instructional technology, and educational neuroscience. She can be contacted at </w:t>
      </w:r>
      <w:hyperlink r:id="rId15" w:history="1">
        <w:r>
          <w:rPr>
            <w:rStyle w:val="Hyperlink"/>
            <w:rFonts w:ascii="Times New Roman" w:hAnsi="Times New Roman" w:cs="Times New Roman"/>
            <w:sz w:val="24"/>
            <w:szCs w:val="24"/>
          </w:rPr>
          <w:t>Lin.Lin@unt.edu</w:t>
        </w:r>
      </w:hyperlink>
      <w:r>
        <w:rPr>
          <w:rFonts w:ascii="Times New Roman" w:hAnsi="Times New Roman" w:cs="Times New Roman"/>
          <w:sz w:val="24"/>
          <w:szCs w:val="24"/>
        </w:rPr>
        <w:t>.</w:t>
      </w:r>
      <w:bookmarkEnd w:id="6"/>
    </w:p>
    <w:p w:rsidR="00716B48" w:rsidRPr="00532590" w:rsidRDefault="00716B48" w:rsidP="00F254F0">
      <w:pPr>
        <w:contextualSpacing/>
        <w:rPr>
          <w:rStyle w:val="apple-converted-space"/>
          <w:rFonts w:ascii="Times New Roman" w:hAnsi="Times New Roman" w:cs="Times New Roman"/>
          <w:sz w:val="24"/>
          <w:szCs w:val="24"/>
          <w:shd w:val="clear" w:color="auto" w:fill="FFFFFF"/>
        </w:rPr>
      </w:pPr>
    </w:p>
    <w:p w:rsidR="00B91A29" w:rsidRPr="00532590" w:rsidRDefault="00BE5C80" w:rsidP="00F254F0">
      <w:pPr>
        <w:contextualSpacing/>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Presenters</w:t>
      </w:r>
      <w:r w:rsidR="00B91A29" w:rsidRPr="00532590">
        <w:rPr>
          <w:rFonts w:ascii="Times New Roman" w:eastAsia="Times New Roman" w:hAnsi="Times New Roman" w:cs="Times New Roman"/>
          <w:b/>
          <w:color w:val="212121"/>
          <w:sz w:val="24"/>
          <w:szCs w:val="24"/>
          <w:highlight w:val="white"/>
        </w:rPr>
        <w:t>:</w:t>
      </w:r>
    </w:p>
    <w:p w:rsidR="00BD1FA2" w:rsidRDefault="00BD1FA2" w:rsidP="00BD1FA2">
      <w:pPr>
        <w:contextualSpacing/>
        <w:rPr>
          <w:rFonts w:ascii="Times New Roman" w:hAnsi="Times New Roman" w:cs="Times New Roman"/>
          <w:b/>
          <w:sz w:val="24"/>
          <w:szCs w:val="24"/>
          <w:highlight w:val="white"/>
        </w:rPr>
      </w:pPr>
      <w:bookmarkStart w:id="7" w:name="_Hlk506325561"/>
    </w:p>
    <w:p w:rsidR="00BD1FA2" w:rsidRPr="007F7948" w:rsidRDefault="00BD1FA2" w:rsidP="00BD1FA2">
      <w:pPr>
        <w:contextualSpacing/>
        <w:rPr>
          <w:rFonts w:ascii="Times New Roman" w:hAnsi="Times New Roman" w:cs="Times New Roman"/>
          <w:sz w:val="24"/>
          <w:szCs w:val="24"/>
        </w:rPr>
      </w:pPr>
      <w:r w:rsidRPr="007F7948">
        <w:rPr>
          <w:rFonts w:ascii="Times New Roman" w:hAnsi="Times New Roman" w:cs="Times New Roman"/>
          <w:b/>
          <w:sz w:val="24"/>
          <w:szCs w:val="24"/>
          <w:highlight w:val="white"/>
        </w:rPr>
        <w:t>Curt Bonk</w:t>
      </w:r>
      <w:r>
        <w:rPr>
          <w:rFonts w:ascii="Times New Roman" w:hAnsi="Times New Roman" w:cs="Times New Roman"/>
          <w:sz w:val="24"/>
          <w:szCs w:val="24"/>
          <w:highlight w:val="white"/>
        </w:rPr>
        <w:t xml:space="preserve"> is </w:t>
      </w:r>
      <w:r w:rsidRPr="007F7948">
        <w:rPr>
          <w:rFonts w:ascii="Times New Roman" w:hAnsi="Times New Roman" w:cs="Times New Roman"/>
          <w:sz w:val="24"/>
          <w:szCs w:val="24"/>
          <w:highlight w:val="white"/>
        </w:rPr>
        <w:t xml:space="preserve">Professor of Instructional Systems Technology at Indiana University Bloomington. He is a passionate and energetic speaker, educator, writer, educational technologist, </w:t>
      </w:r>
      <w:r>
        <w:rPr>
          <w:rFonts w:ascii="Times New Roman" w:hAnsi="Times New Roman" w:cs="Times New Roman"/>
          <w:sz w:val="24"/>
          <w:szCs w:val="24"/>
          <w:highlight w:val="white"/>
        </w:rPr>
        <w:t xml:space="preserve">educational psychologist, </w:t>
      </w:r>
      <w:r w:rsidRPr="007F7948">
        <w:rPr>
          <w:rFonts w:ascii="Times New Roman" w:hAnsi="Times New Roman" w:cs="Times New Roman"/>
          <w:sz w:val="24"/>
          <w:szCs w:val="24"/>
          <w:highlight w:val="white"/>
        </w:rPr>
        <w:t>entrepreneur</w:t>
      </w:r>
      <w:r>
        <w:rPr>
          <w:rFonts w:ascii="Times New Roman" w:hAnsi="Times New Roman" w:cs="Times New Roman"/>
          <w:sz w:val="24"/>
          <w:szCs w:val="24"/>
          <w:highlight w:val="white"/>
        </w:rPr>
        <w:t>, and former CPA</w:t>
      </w:r>
      <w:r w:rsidRPr="007F7948">
        <w:rPr>
          <w:rFonts w:ascii="Times New Roman" w:hAnsi="Times New Roman" w:cs="Times New Roman"/>
          <w:sz w:val="24"/>
          <w:szCs w:val="24"/>
          <w:highlight w:val="white"/>
        </w:rPr>
        <w:t xml:space="preserve">. </w:t>
      </w:r>
      <w:r w:rsidRPr="007F7948">
        <w:rPr>
          <w:rFonts w:ascii="Times New Roman" w:hAnsi="Times New Roman" w:cs="Times New Roman"/>
          <w:sz w:val="24"/>
          <w:szCs w:val="24"/>
        </w:rPr>
        <w:t xml:space="preserve">He has been consistently listed by Education Week as a top contributor to the public debate about education. In November 2017, he was fortunate to be awarded the Online Learning Journal Outstanding Research Achievement Award in Online Education from </w:t>
      </w:r>
      <w:r>
        <w:rPr>
          <w:rFonts w:ascii="Times New Roman" w:hAnsi="Times New Roman" w:cs="Times New Roman"/>
          <w:sz w:val="24"/>
          <w:szCs w:val="24"/>
        </w:rPr>
        <w:t xml:space="preserve">the </w:t>
      </w:r>
      <w:r w:rsidRPr="007F7948">
        <w:rPr>
          <w:rFonts w:ascii="Times New Roman" w:hAnsi="Times New Roman" w:cs="Times New Roman"/>
          <w:sz w:val="24"/>
          <w:szCs w:val="24"/>
        </w:rPr>
        <w:t xml:space="preserve">Online Learning Consortium in Orlando, Florida. Dr. Bonk has spoken in dozens of countries around the world and authored </w:t>
      </w:r>
      <w:r>
        <w:rPr>
          <w:rFonts w:ascii="Times New Roman" w:hAnsi="Times New Roman" w:cs="Times New Roman"/>
          <w:sz w:val="24"/>
          <w:szCs w:val="24"/>
        </w:rPr>
        <w:t>or edited 10</w:t>
      </w:r>
      <w:r w:rsidRPr="007F7948">
        <w:rPr>
          <w:rFonts w:ascii="Times New Roman" w:hAnsi="Times New Roman" w:cs="Times New Roman"/>
          <w:sz w:val="24"/>
          <w:szCs w:val="24"/>
        </w:rPr>
        <w:t xml:space="preserve"> books exploring global and societal aspects of emerging learning technologies including “The World Is Open” and “MOOCs and Open Education Around the World.”</w:t>
      </w:r>
      <w:r>
        <w:rPr>
          <w:rFonts w:ascii="Times New Roman" w:hAnsi="Times New Roman" w:cs="Times New Roman"/>
          <w:sz w:val="24"/>
          <w:szCs w:val="24"/>
        </w:rPr>
        <w:t xml:space="preserve"> He can be contacted at </w:t>
      </w:r>
      <w:hyperlink r:id="rId16" w:history="1">
        <w:r w:rsidRPr="00020F04">
          <w:rPr>
            <w:rStyle w:val="Hyperlink"/>
            <w:rFonts w:ascii="Times New Roman" w:hAnsi="Times New Roman" w:cs="Times New Roman"/>
            <w:sz w:val="24"/>
            <w:szCs w:val="24"/>
          </w:rPr>
          <w:t>cjbonk@indiana.edu</w:t>
        </w:r>
      </w:hyperlink>
      <w:r>
        <w:rPr>
          <w:rFonts w:ascii="Times New Roman" w:hAnsi="Times New Roman" w:cs="Times New Roman"/>
          <w:sz w:val="24"/>
          <w:szCs w:val="24"/>
        </w:rPr>
        <w:t xml:space="preserve">. </w:t>
      </w:r>
    </w:p>
    <w:bookmarkEnd w:id="7"/>
    <w:p w:rsidR="00716B48" w:rsidRPr="00532590" w:rsidRDefault="00716B48" w:rsidP="00F254F0">
      <w:pPr>
        <w:rPr>
          <w:rFonts w:ascii="Times New Roman" w:hAnsi="Times New Roman" w:cs="Times New Roman"/>
          <w:color w:val="1F497D"/>
          <w:sz w:val="24"/>
          <w:szCs w:val="24"/>
        </w:rPr>
      </w:pPr>
    </w:p>
    <w:p w:rsidR="00716B48" w:rsidRPr="00532590" w:rsidRDefault="00716B48" w:rsidP="00F254F0">
      <w:pPr>
        <w:rPr>
          <w:rFonts w:ascii="Times New Roman" w:hAnsi="Times New Roman" w:cs="Times New Roman"/>
          <w:sz w:val="24"/>
          <w:szCs w:val="24"/>
        </w:rPr>
      </w:pPr>
      <w:bookmarkStart w:id="8" w:name="_Hlk506324154"/>
      <w:r w:rsidRPr="00532590">
        <w:rPr>
          <w:rFonts w:ascii="Times New Roman" w:hAnsi="Times New Roman" w:cs="Times New Roman"/>
          <w:b/>
          <w:sz w:val="24"/>
          <w:szCs w:val="24"/>
        </w:rPr>
        <w:t xml:space="preserve">Kiran </w:t>
      </w:r>
      <w:proofErr w:type="spellStart"/>
      <w:r w:rsidRPr="00532590">
        <w:rPr>
          <w:rFonts w:ascii="Times New Roman" w:hAnsi="Times New Roman" w:cs="Times New Roman"/>
          <w:b/>
          <w:sz w:val="24"/>
          <w:szCs w:val="24"/>
        </w:rPr>
        <w:t>Budhrani</w:t>
      </w:r>
      <w:proofErr w:type="spellEnd"/>
      <w:r w:rsidRPr="00532590">
        <w:rPr>
          <w:rFonts w:ascii="Times New Roman" w:hAnsi="Times New Roman" w:cs="Times New Roman"/>
          <w:sz w:val="24"/>
          <w:szCs w:val="24"/>
        </w:rPr>
        <w:t xml:space="preserve"> is an Instructional Designer at the Center for Teaching and Learning at the University of North Carolina at Charlotte. She is currently pursuing her </w:t>
      </w:r>
      <w:proofErr w:type="spellStart"/>
      <w:r w:rsidRPr="00532590">
        <w:rPr>
          <w:rFonts w:ascii="Times New Roman" w:hAnsi="Times New Roman" w:cs="Times New Roman"/>
          <w:sz w:val="24"/>
          <w:szCs w:val="24"/>
        </w:rPr>
        <w:t>Ed.D</w:t>
      </w:r>
      <w:proofErr w:type="spellEnd"/>
      <w:r w:rsidRPr="00532590">
        <w:rPr>
          <w:rFonts w:ascii="Times New Roman" w:hAnsi="Times New Roman" w:cs="Times New Roman"/>
          <w:sz w:val="24"/>
          <w:szCs w:val="24"/>
        </w:rPr>
        <w:t>. in Educational Leadership at UNC Charlotte, with research interests in online teaching competencies, instructional design, and emerging technologies in international settings.</w:t>
      </w:r>
      <w:r w:rsidR="00BD54C2">
        <w:rPr>
          <w:rFonts w:ascii="Times New Roman" w:hAnsi="Times New Roman" w:cs="Times New Roman"/>
          <w:sz w:val="24"/>
          <w:szCs w:val="24"/>
        </w:rPr>
        <w:t xml:space="preserve"> She can be reached at </w:t>
      </w:r>
      <w:hyperlink r:id="rId17" w:history="1">
        <w:r w:rsidR="00BD54C2" w:rsidRPr="00EA2E7A">
          <w:rPr>
            <w:rStyle w:val="Hyperlink"/>
            <w:rFonts w:ascii="Times New Roman" w:hAnsi="Times New Roman" w:cs="Times New Roman"/>
            <w:sz w:val="24"/>
            <w:szCs w:val="24"/>
          </w:rPr>
          <w:t>kbudhran@uncc.edu</w:t>
        </w:r>
      </w:hyperlink>
      <w:r w:rsidR="00BD54C2">
        <w:rPr>
          <w:rFonts w:ascii="Times New Roman" w:hAnsi="Times New Roman" w:cs="Times New Roman"/>
          <w:sz w:val="24"/>
          <w:szCs w:val="24"/>
        </w:rPr>
        <w:t xml:space="preserve">. </w:t>
      </w:r>
    </w:p>
    <w:bookmarkEnd w:id="8"/>
    <w:p w:rsidR="00DB092B" w:rsidRPr="00F254F0" w:rsidRDefault="00DB092B" w:rsidP="00F254F0">
      <w:pPr>
        <w:rPr>
          <w:rFonts w:ascii="Times New Roman" w:hAnsi="Times New Roman" w:cs="Times New Roman"/>
          <w:sz w:val="28"/>
          <w:szCs w:val="24"/>
        </w:rPr>
      </w:pPr>
    </w:p>
    <w:p w:rsidR="00F254F0" w:rsidRPr="00F254F0" w:rsidRDefault="00F254F0" w:rsidP="00F254F0">
      <w:pPr>
        <w:pStyle w:val="NoSpacing"/>
        <w:spacing w:before="0" w:beforeAutospacing="0" w:after="0" w:afterAutospacing="0"/>
        <w:rPr>
          <w:rFonts w:ascii="Times New Roman" w:hAnsi="Times New Roman" w:cs="Times New Roman"/>
          <w:sz w:val="24"/>
        </w:rPr>
      </w:pPr>
      <w:bookmarkStart w:id="9" w:name="_Hlk506324177"/>
      <w:r w:rsidRPr="00F254F0">
        <w:rPr>
          <w:rFonts w:ascii="Times New Roman" w:hAnsi="Times New Roman" w:cs="Times New Roman"/>
          <w:b/>
          <w:sz w:val="24"/>
        </w:rPr>
        <w:t xml:space="preserve">Vanessa </w:t>
      </w:r>
      <w:proofErr w:type="spellStart"/>
      <w:r w:rsidRPr="00F254F0">
        <w:rPr>
          <w:rFonts w:ascii="Times New Roman" w:hAnsi="Times New Roman" w:cs="Times New Roman"/>
          <w:b/>
          <w:sz w:val="24"/>
        </w:rPr>
        <w:t>Dennen</w:t>
      </w:r>
      <w:proofErr w:type="spellEnd"/>
      <w:r w:rsidRPr="00F254F0">
        <w:rPr>
          <w:rFonts w:ascii="Times New Roman" w:hAnsi="Times New Roman" w:cs="Times New Roman"/>
          <w:sz w:val="24"/>
        </w:rPr>
        <w:t xml:space="preserve"> is a Professor of Instructional Systems &amp; Learning Technologies at Florida State University. Her research is situated in both formal and informal learning environments and focuses on identity development, knowledge management, and knowledge brokering within online network</w:t>
      </w:r>
      <w:r>
        <w:rPr>
          <w:rFonts w:ascii="Times New Roman" w:hAnsi="Times New Roman" w:cs="Times New Roman"/>
          <w:sz w:val="24"/>
        </w:rPr>
        <w:t>s and communities of practice. </w:t>
      </w:r>
      <w:r w:rsidRPr="00F254F0">
        <w:rPr>
          <w:rFonts w:ascii="Times New Roman" w:hAnsi="Times New Roman" w:cs="Times New Roman"/>
          <w:sz w:val="24"/>
        </w:rPr>
        <w:t xml:space="preserve">In 2014, she designed and taught the Social Media for Active Learning MOOC. She has delivered professional development workshops and webinars internationally for instructors and instructional designers on topics such as developing </w:t>
      </w:r>
      <w:r w:rsidRPr="00F254F0">
        <w:rPr>
          <w:rFonts w:ascii="Times New Roman" w:hAnsi="Times New Roman" w:cs="Times New Roman"/>
          <w:sz w:val="24"/>
        </w:rPr>
        <w:lastRenderedPageBreak/>
        <w:t xml:space="preserve">online presence, social media integration in the classroom, and instructional design for active learning. Vanessa currently serves as Editor in Chief of </w:t>
      </w:r>
      <w:r w:rsidRPr="00F254F0">
        <w:rPr>
          <w:rFonts w:ascii="Times New Roman" w:hAnsi="Times New Roman" w:cs="Times New Roman"/>
          <w:i/>
          <w:iCs/>
          <w:sz w:val="24"/>
        </w:rPr>
        <w:t xml:space="preserve">The Internet and Higher Education </w:t>
      </w:r>
      <w:r w:rsidRPr="00F254F0">
        <w:rPr>
          <w:rFonts w:ascii="Times New Roman" w:hAnsi="Times New Roman" w:cs="Times New Roman"/>
          <w:sz w:val="24"/>
        </w:rPr>
        <w:t xml:space="preserve">and Associate Editor for </w:t>
      </w:r>
      <w:r w:rsidRPr="00F254F0">
        <w:rPr>
          <w:rFonts w:ascii="Times New Roman" w:hAnsi="Times New Roman" w:cs="Times New Roman"/>
          <w:i/>
          <w:iCs/>
          <w:sz w:val="24"/>
        </w:rPr>
        <w:t>Educational Researcher.</w:t>
      </w:r>
      <w:r w:rsidRPr="00F254F0">
        <w:rPr>
          <w:rFonts w:ascii="Times New Roman" w:hAnsi="Times New Roman" w:cs="Times New Roman"/>
          <w:sz w:val="24"/>
        </w:rPr>
        <w:t xml:space="preserve"> </w:t>
      </w:r>
      <w:r w:rsidR="00D856C3">
        <w:rPr>
          <w:rFonts w:ascii="Times New Roman" w:hAnsi="Times New Roman" w:cs="Times New Roman"/>
          <w:sz w:val="24"/>
        </w:rPr>
        <w:t xml:space="preserve">She can be reached at </w:t>
      </w:r>
      <w:hyperlink r:id="rId18" w:history="1">
        <w:r w:rsidR="00D856C3" w:rsidRPr="001F7CF1">
          <w:rPr>
            <w:rStyle w:val="Hyperlink"/>
            <w:rFonts w:ascii="Times New Roman" w:hAnsi="Times New Roman" w:cs="Times New Roman"/>
            <w:sz w:val="24"/>
          </w:rPr>
          <w:t>vdennen@admin.fsu.edu</w:t>
        </w:r>
      </w:hyperlink>
      <w:r w:rsidR="00D856C3">
        <w:rPr>
          <w:rFonts w:ascii="Times New Roman" w:hAnsi="Times New Roman" w:cs="Times New Roman"/>
          <w:sz w:val="24"/>
        </w:rPr>
        <w:t>.</w:t>
      </w:r>
    </w:p>
    <w:bookmarkEnd w:id="9"/>
    <w:p w:rsidR="00F254F0" w:rsidRPr="00F254F0" w:rsidRDefault="00F254F0" w:rsidP="00F254F0">
      <w:pPr>
        <w:rPr>
          <w:rFonts w:ascii="Times New Roman" w:hAnsi="Times New Roman" w:cs="Times New Roman"/>
          <w:sz w:val="28"/>
          <w:szCs w:val="24"/>
        </w:rPr>
      </w:pPr>
    </w:p>
    <w:p w:rsidR="00DB092B" w:rsidRPr="00532590" w:rsidRDefault="00DB092B" w:rsidP="00F254F0">
      <w:pPr>
        <w:rPr>
          <w:rFonts w:ascii="Times New Roman" w:hAnsi="Times New Roman" w:cs="Times New Roman"/>
          <w:sz w:val="24"/>
          <w:szCs w:val="24"/>
        </w:rPr>
      </w:pPr>
      <w:bookmarkStart w:id="10" w:name="_Hlk506333291"/>
      <w:r w:rsidRPr="00532590">
        <w:rPr>
          <w:rFonts w:ascii="Times New Roman" w:hAnsi="Times New Roman" w:cs="Times New Roman"/>
          <w:b/>
          <w:sz w:val="24"/>
          <w:szCs w:val="24"/>
        </w:rPr>
        <w:t>Fei Gao</w:t>
      </w:r>
      <w:r w:rsidRPr="00532590">
        <w:rPr>
          <w:rFonts w:ascii="Times New Roman" w:hAnsi="Times New Roman" w:cs="Times New Roman"/>
          <w:sz w:val="24"/>
          <w:szCs w:val="24"/>
        </w:rPr>
        <w:t xml:space="preserve"> is an Associate Professor of Learning Design at Bowling Green State University, USA. She holds a Ph.D. in Educational Psychology and Educational Technology from Michigan State University. Her research focuses on designing technology-enhanced learning environments, computer-mediated communication, e-learning, social media and informal learning. She has presented at numerous national and international conferences, and her work has been published in high-quality peer-reviewed journals, including British Journal of Educational Technology, The Internet and Higher Education, Journal of Interactive Learning Research, and Journal of Educational Computing Research. More information can be found at </w:t>
      </w:r>
      <w:hyperlink r:id="rId19" w:history="1">
        <w:r w:rsidR="00BD54C2" w:rsidRPr="00EA2E7A">
          <w:rPr>
            <w:rStyle w:val="Hyperlink"/>
            <w:rFonts w:ascii="Times New Roman" w:hAnsi="Times New Roman" w:cs="Times New Roman"/>
            <w:sz w:val="24"/>
            <w:szCs w:val="24"/>
          </w:rPr>
          <w:t>http://personal.bgsu.edu/~gaof</w:t>
        </w:r>
      </w:hyperlink>
      <w:r w:rsidRPr="00532590">
        <w:rPr>
          <w:rFonts w:ascii="Times New Roman" w:hAnsi="Times New Roman" w:cs="Times New Roman"/>
          <w:sz w:val="24"/>
          <w:szCs w:val="24"/>
        </w:rPr>
        <w:t>.</w:t>
      </w:r>
      <w:r w:rsidR="00BD54C2">
        <w:rPr>
          <w:rFonts w:ascii="Times New Roman" w:hAnsi="Times New Roman" w:cs="Times New Roman"/>
          <w:sz w:val="24"/>
          <w:szCs w:val="24"/>
        </w:rPr>
        <w:t xml:space="preserve"> She can be reached at </w:t>
      </w:r>
      <w:hyperlink r:id="rId20" w:history="1">
        <w:r w:rsidR="00BD54C2" w:rsidRPr="00EA2E7A">
          <w:rPr>
            <w:rStyle w:val="Hyperlink"/>
            <w:rFonts w:ascii="Times New Roman" w:hAnsi="Times New Roman" w:cs="Times New Roman"/>
            <w:sz w:val="24"/>
            <w:szCs w:val="24"/>
          </w:rPr>
          <w:t>gaof@bgsu.edu</w:t>
        </w:r>
      </w:hyperlink>
      <w:r w:rsidR="00BD54C2">
        <w:rPr>
          <w:rFonts w:ascii="Times New Roman" w:hAnsi="Times New Roman" w:cs="Times New Roman"/>
          <w:sz w:val="24"/>
          <w:szCs w:val="24"/>
        </w:rPr>
        <w:t>.</w:t>
      </w:r>
    </w:p>
    <w:bookmarkEnd w:id="10"/>
    <w:p w:rsidR="00716B48" w:rsidRPr="00532590" w:rsidRDefault="00716B48" w:rsidP="00F254F0">
      <w:pPr>
        <w:rPr>
          <w:rFonts w:ascii="Times New Roman" w:hAnsi="Times New Roman" w:cs="Times New Roman"/>
          <w:sz w:val="24"/>
          <w:szCs w:val="24"/>
        </w:rPr>
      </w:pPr>
    </w:p>
    <w:p w:rsidR="004A79A6" w:rsidRPr="00532590" w:rsidRDefault="00A91921" w:rsidP="00F254F0">
      <w:pPr>
        <w:rPr>
          <w:rFonts w:ascii="Times New Roman" w:hAnsi="Times New Roman" w:cs="Times New Roman"/>
          <w:sz w:val="24"/>
          <w:szCs w:val="24"/>
        </w:rPr>
      </w:pPr>
      <w:bookmarkStart w:id="11" w:name="_Hlk506325264"/>
      <w:r w:rsidRPr="00532590">
        <w:rPr>
          <w:rFonts w:ascii="Times New Roman" w:hAnsi="Times New Roman" w:cs="Times New Roman"/>
          <w:b/>
          <w:sz w:val="24"/>
          <w:szCs w:val="24"/>
        </w:rPr>
        <w:t>John Hilton III</w:t>
      </w:r>
      <w:r w:rsidRPr="00532590">
        <w:rPr>
          <w:rFonts w:ascii="Times New Roman" w:hAnsi="Times New Roman" w:cs="Times New Roman"/>
          <w:sz w:val="24"/>
          <w:szCs w:val="24"/>
        </w:rPr>
        <w:t xml:space="preserve"> is an Associate Professor at Brigham Young University. He is the author or co-author of over sixty peer-reviewed publications. He has a variety of research interests including the processes of learning and teaching and the effect of open educational resources</w:t>
      </w:r>
      <w:r w:rsidR="005939DB">
        <w:rPr>
          <w:rFonts w:ascii="Times New Roman" w:hAnsi="Times New Roman" w:cs="Times New Roman"/>
          <w:sz w:val="24"/>
          <w:szCs w:val="24"/>
        </w:rPr>
        <w:t xml:space="preserve"> including open textbooks</w:t>
      </w:r>
      <w:r w:rsidR="007B13E7">
        <w:rPr>
          <w:rFonts w:ascii="Times New Roman" w:hAnsi="Times New Roman" w:cs="Times New Roman"/>
          <w:sz w:val="24"/>
          <w:szCs w:val="24"/>
        </w:rPr>
        <w:t>.</w:t>
      </w:r>
      <w:r w:rsidRPr="00532590">
        <w:rPr>
          <w:rFonts w:ascii="Times New Roman" w:hAnsi="Times New Roman" w:cs="Times New Roman"/>
          <w:sz w:val="24"/>
          <w:szCs w:val="24"/>
        </w:rPr>
        <w:t xml:space="preserve"> He has published in several journals including </w:t>
      </w:r>
      <w:r w:rsidRPr="00532590">
        <w:rPr>
          <w:rFonts w:ascii="Times New Roman" w:hAnsi="Times New Roman" w:cs="Times New Roman"/>
          <w:i/>
          <w:iCs/>
          <w:sz w:val="24"/>
          <w:szCs w:val="24"/>
        </w:rPr>
        <w:t>Educational Researcher, Educational Policy Analysis Archives, Educational Technology Research and Development, and The International Review of Research in Open and Distributed Learning</w:t>
      </w:r>
      <w:r w:rsidRPr="00532590">
        <w:rPr>
          <w:rFonts w:ascii="Times New Roman" w:hAnsi="Times New Roman" w:cs="Times New Roman"/>
          <w:sz w:val="24"/>
          <w:szCs w:val="24"/>
        </w:rPr>
        <w:t xml:space="preserve">. John and his wife </w:t>
      </w:r>
      <w:proofErr w:type="spellStart"/>
      <w:r w:rsidRPr="00532590">
        <w:rPr>
          <w:rFonts w:ascii="Times New Roman" w:hAnsi="Times New Roman" w:cs="Times New Roman"/>
          <w:sz w:val="24"/>
          <w:szCs w:val="24"/>
        </w:rPr>
        <w:t>Lani</w:t>
      </w:r>
      <w:proofErr w:type="spellEnd"/>
      <w:r w:rsidRPr="00532590">
        <w:rPr>
          <w:rFonts w:ascii="Times New Roman" w:hAnsi="Times New Roman" w:cs="Times New Roman"/>
          <w:sz w:val="24"/>
          <w:szCs w:val="24"/>
        </w:rPr>
        <w:t xml:space="preserve"> have six children; his favorite hobby is learning Chinese.</w:t>
      </w:r>
      <w:r w:rsidR="005939DB">
        <w:rPr>
          <w:rFonts w:ascii="Times New Roman" w:hAnsi="Times New Roman" w:cs="Times New Roman"/>
          <w:sz w:val="24"/>
          <w:szCs w:val="24"/>
        </w:rPr>
        <w:t xml:space="preserve"> He may be contacted at </w:t>
      </w:r>
      <w:hyperlink r:id="rId21" w:history="1">
        <w:r w:rsidR="005939DB" w:rsidRPr="00EA2E7A">
          <w:rPr>
            <w:rStyle w:val="Hyperlink"/>
            <w:rFonts w:ascii="Times New Roman" w:hAnsi="Times New Roman" w:cs="Times New Roman"/>
            <w:sz w:val="24"/>
            <w:szCs w:val="24"/>
          </w:rPr>
          <w:t>johnhiltoniii@byu.edu</w:t>
        </w:r>
      </w:hyperlink>
      <w:r w:rsidR="005939DB">
        <w:rPr>
          <w:rFonts w:ascii="Times New Roman" w:hAnsi="Times New Roman" w:cs="Times New Roman"/>
          <w:sz w:val="24"/>
          <w:szCs w:val="24"/>
        </w:rPr>
        <w:t xml:space="preserve">. </w:t>
      </w:r>
    </w:p>
    <w:bookmarkEnd w:id="11"/>
    <w:p w:rsidR="00F01137" w:rsidRPr="00236543" w:rsidRDefault="006F3EB7" w:rsidP="00F01137">
      <w:r w:rsidRPr="00532590">
        <w:rPr>
          <w:rFonts w:ascii="Times New Roman" w:hAnsi="Times New Roman" w:cs="Times New Roman"/>
          <w:sz w:val="24"/>
          <w:szCs w:val="24"/>
        </w:rPr>
        <w:br/>
      </w:r>
      <w:bookmarkStart w:id="12" w:name="_Hlk506325253"/>
      <w:r w:rsidR="00F01137" w:rsidRPr="00532590">
        <w:rPr>
          <w:rFonts w:ascii="Times New Roman" w:hAnsi="Times New Roman" w:cs="Times New Roman"/>
          <w:b/>
          <w:sz w:val="24"/>
          <w:szCs w:val="24"/>
        </w:rPr>
        <w:t>Florence Martin</w:t>
      </w:r>
      <w:r w:rsidR="00F01137" w:rsidRPr="00532590">
        <w:rPr>
          <w:rFonts w:ascii="Times New Roman" w:hAnsi="Times New Roman" w:cs="Times New Roman"/>
          <w:sz w:val="24"/>
          <w:szCs w:val="24"/>
        </w:rPr>
        <w:t xml:space="preserve"> is an Associate Professor in the Instructional Systems Technology program at the University of North Carolina, Charlotte. </w:t>
      </w:r>
      <w:proofErr w:type="gramStart"/>
      <w:r w:rsidR="00F01137" w:rsidRPr="00F01137">
        <w:rPr>
          <w:rFonts w:ascii="Times New Roman" w:hAnsi="Times New Roman" w:cs="Times New Roman"/>
          <w:sz w:val="24"/>
        </w:rPr>
        <w:t>Previous to</w:t>
      </w:r>
      <w:proofErr w:type="gramEnd"/>
      <w:r w:rsidR="00F01137" w:rsidRPr="00F01137">
        <w:rPr>
          <w:rFonts w:ascii="Times New Roman" w:hAnsi="Times New Roman" w:cs="Times New Roman"/>
          <w:sz w:val="24"/>
        </w:rPr>
        <w:t xml:space="preserve"> her current position, she taught at University of North Carolina Wilmington for seven years</w:t>
      </w:r>
      <w:r w:rsidR="00F01137">
        <w:rPr>
          <w:rFonts w:ascii="Times New Roman" w:hAnsi="Times New Roman" w:cs="Times New Roman"/>
          <w:sz w:val="24"/>
          <w:szCs w:val="24"/>
        </w:rPr>
        <w:t xml:space="preserve">. </w:t>
      </w:r>
      <w:r w:rsidR="00F01137" w:rsidRPr="00F01137">
        <w:rPr>
          <w:rFonts w:ascii="Times New Roman" w:hAnsi="Times New Roman" w:cs="Times New Roman"/>
          <w:sz w:val="24"/>
        </w:rPr>
        <w:t xml:space="preserve">She also worked on instructional design projects for </w:t>
      </w:r>
      <w:proofErr w:type="spellStart"/>
      <w:r w:rsidR="00F01137" w:rsidRPr="00F01137">
        <w:rPr>
          <w:rFonts w:ascii="Times New Roman" w:hAnsi="Times New Roman" w:cs="Times New Roman"/>
          <w:sz w:val="24"/>
        </w:rPr>
        <w:t>Shoolini</w:t>
      </w:r>
      <w:proofErr w:type="spellEnd"/>
      <w:r w:rsidR="00F01137" w:rsidRPr="00F01137">
        <w:rPr>
          <w:rFonts w:ascii="Times New Roman" w:hAnsi="Times New Roman" w:cs="Times New Roman"/>
          <w:sz w:val="24"/>
        </w:rPr>
        <w:t xml:space="preserve"> University, </w:t>
      </w:r>
      <w:proofErr w:type="spellStart"/>
      <w:r w:rsidR="00F01137" w:rsidRPr="00F01137">
        <w:rPr>
          <w:rFonts w:ascii="Times New Roman" w:hAnsi="Times New Roman" w:cs="Times New Roman"/>
          <w:sz w:val="24"/>
        </w:rPr>
        <w:t>Viridis</w:t>
      </w:r>
      <w:proofErr w:type="spellEnd"/>
      <w:r w:rsidR="00F01137" w:rsidRPr="00F01137">
        <w:rPr>
          <w:rFonts w:ascii="Times New Roman" w:hAnsi="Times New Roman" w:cs="Times New Roman"/>
          <w:sz w:val="24"/>
        </w:rPr>
        <w:t xml:space="preserve"> Learning, Maricopa Community College, University of Phoenix, Intel, Cisco Learning Institute, and Arizona State University. </w:t>
      </w:r>
      <w:r w:rsidR="00F01137" w:rsidRPr="00532590">
        <w:rPr>
          <w:rFonts w:ascii="Times New Roman" w:hAnsi="Times New Roman" w:cs="Times New Roman"/>
          <w:sz w:val="24"/>
          <w:szCs w:val="24"/>
        </w:rPr>
        <w:t xml:space="preserve">She researches </w:t>
      </w:r>
      <w:r w:rsidR="00F01137">
        <w:rPr>
          <w:rFonts w:ascii="Times New Roman" w:hAnsi="Times New Roman" w:cs="Times New Roman"/>
          <w:sz w:val="24"/>
          <w:szCs w:val="24"/>
        </w:rPr>
        <w:t>the design and integration of</w:t>
      </w:r>
      <w:r w:rsidR="00F01137" w:rsidRPr="00532590">
        <w:rPr>
          <w:rFonts w:ascii="Times New Roman" w:hAnsi="Times New Roman" w:cs="Times New Roman"/>
          <w:sz w:val="24"/>
          <w:szCs w:val="24"/>
        </w:rPr>
        <w:t xml:space="preserve"> online learning environments (OLE) to improve learner motivation and engagement to achiev</w:t>
      </w:r>
      <w:r w:rsidR="00F01137">
        <w:rPr>
          <w:rFonts w:ascii="Times New Roman" w:hAnsi="Times New Roman" w:cs="Times New Roman"/>
          <w:sz w:val="24"/>
          <w:szCs w:val="24"/>
        </w:rPr>
        <w:t>e effectiveness in learning</w:t>
      </w:r>
      <w:r w:rsidR="00F01137">
        <w:rPr>
          <w:rFonts w:ascii="Times New Roman" w:hAnsi="Times New Roman" w:cs="Times New Roman"/>
          <w:sz w:val="24"/>
        </w:rPr>
        <w:t xml:space="preserve">. </w:t>
      </w:r>
      <w:r w:rsidR="00F01137" w:rsidRPr="00F01137">
        <w:rPr>
          <w:rFonts w:ascii="Times New Roman" w:hAnsi="Times New Roman" w:cs="Times New Roman"/>
          <w:sz w:val="24"/>
        </w:rPr>
        <w:t xml:space="preserve">She served as the President of the Multimedia Production Division at AECT from 2012-2013 and </w:t>
      </w:r>
      <w:r w:rsidR="00F01137">
        <w:rPr>
          <w:rFonts w:ascii="Times New Roman" w:hAnsi="Times New Roman" w:cs="Times New Roman"/>
          <w:sz w:val="24"/>
        </w:rPr>
        <w:t xml:space="preserve">is currently </w:t>
      </w:r>
      <w:r w:rsidR="00F01137" w:rsidRPr="00F01137">
        <w:rPr>
          <w:rFonts w:ascii="Times New Roman" w:hAnsi="Times New Roman" w:cs="Times New Roman"/>
          <w:sz w:val="24"/>
        </w:rPr>
        <w:t>president</w:t>
      </w:r>
      <w:r w:rsidR="00F01137">
        <w:rPr>
          <w:rFonts w:ascii="Times New Roman" w:hAnsi="Times New Roman" w:cs="Times New Roman"/>
          <w:sz w:val="24"/>
        </w:rPr>
        <w:t xml:space="preserve"> of</w:t>
      </w:r>
      <w:r w:rsidR="00F01137" w:rsidRPr="00F01137">
        <w:rPr>
          <w:rFonts w:ascii="Times New Roman" w:hAnsi="Times New Roman" w:cs="Times New Roman"/>
          <w:sz w:val="24"/>
        </w:rPr>
        <w:t xml:space="preserve"> the Division of Distance Learning at AECT. </w:t>
      </w:r>
      <w:r w:rsidR="00F01137">
        <w:rPr>
          <w:rFonts w:ascii="Times New Roman" w:hAnsi="Times New Roman" w:cs="Times New Roman"/>
          <w:sz w:val="24"/>
          <w:szCs w:val="24"/>
        </w:rPr>
        <w:t xml:space="preserve">She may be contacted at </w:t>
      </w:r>
      <w:hyperlink r:id="rId22" w:history="1">
        <w:r w:rsidR="00F01137" w:rsidRPr="00EA2E7A">
          <w:rPr>
            <w:rStyle w:val="Hyperlink"/>
            <w:rFonts w:ascii="Times New Roman" w:hAnsi="Times New Roman" w:cs="Times New Roman"/>
            <w:sz w:val="24"/>
            <w:szCs w:val="24"/>
          </w:rPr>
          <w:t>Florence.Martin@uncc.edu</w:t>
        </w:r>
      </w:hyperlink>
      <w:r w:rsidR="00F01137">
        <w:rPr>
          <w:rFonts w:ascii="Times New Roman" w:hAnsi="Times New Roman" w:cs="Times New Roman"/>
          <w:sz w:val="24"/>
          <w:szCs w:val="24"/>
        </w:rPr>
        <w:t>.</w:t>
      </w:r>
      <w:bookmarkEnd w:id="12"/>
    </w:p>
    <w:p w:rsidR="00716B48" w:rsidRDefault="00716B48" w:rsidP="00F01137">
      <w:pPr>
        <w:rPr>
          <w:rFonts w:ascii="Times New Roman" w:hAnsi="Times New Roman" w:cs="Times New Roman"/>
          <w:sz w:val="24"/>
          <w:szCs w:val="24"/>
        </w:rPr>
      </w:pPr>
    </w:p>
    <w:p w:rsidR="00E77B22" w:rsidRDefault="00E77B22" w:rsidP="00E77B22">
      <w:proofErr w:type="spellStart"/>
      <w:r>
        <w:rPr>
          <w:rFonts w:ascii="Times New Roman" w:hAnsi="Times New Roman" w:cs="Times New Roman"/>
          <w:b/>
          <w:bCs/>
          <w:color w:val="222222"/>
          <w:sz w:val="24"/>
          <w:szCs w:val="24"/>
          <w:shd w:val="clear" w:color="auto" w:fill="FFFFFF"/>
        </w:rPr>
        <w:t>Annisa</w:t>
      </w:r>
      <w:proofErr w:type="spellEnd"/>
      <w:r>
        <w:rPr>
          <w:rFonts w:ascii="Times New Roman" w:hAnsi="Times New Roman" w:cs="Times New Roman"/>
          <w:b/>
          <w:bCs/>
          <w:color w:val="222222"/>
          <w:sz w:val="24"/>
          <w:szCs w:val="24"/>
          <w:shd w:val="clear" w:color="auto" w:fill="FFFFFF"/>
        </w:rPr>
        <w:t xml:space="preserve"> Sari</w:t>
      </w:r>
      <w:r>
        <w:rPr>
          <w:rFonts w:ascii="Times New Roman" w:hAnsi="Times New Roman" w:cs="Times New Roman"/>
          <w:color w:val="222222"/>
          <w:sz w:val="24"/>
          <w:szCs w:val="24"/>
          <w:shd w:val="clear" w:color="auto" w:fill="FFFFFF"/>
        </w:rPr>
        <w:t> is a doctoral candidate in the Instructional Systems Technology (IST) department of Indiana University (IU). She has a master’s degree in IST from IU and a bachelor degree in Accounting Education from Yogyakarta State University, Indonesia. Her research interests include online instructional design, blended learning, and massive open online courses (MOOCs). Currently, she is listed as the faculty member of Accounting Education Department at Yogyakarta State University, Indonesia. She may be contacted at </w:t>
      </w:r>
      <w:hyperlink r:id="rId23" w:history="1">
        <w:r>
          <w:rPr>
            <w:rStyle w:val="Hyperlink"/>
            <w:rFonts w:ascii="Times New Roman" w:hAnsi="Times New Roman" w:cs="Times New Roman"/>
            <w:color w:val="1155CC"/>
            <w:sz w:val="24"/>
            <w:szCs w:val="24"/>
            <w:shd w:val="clear" w:color="auto" w:fill="FFFFFF"/>
          </w:rPr>
          <w:t>a</w:t>
        </w:r>
        <w:r>
          <w:rPr>
            <w:rStyle w:val="Hyperlink"/>
            <w:rFonts w:ascii="Times New Roman" w:hAnsi="Times New Roman" w:cs="Times New Roman"/>
            <w:sz w:val="24"/>
            <w:szCs w:val="24"/>
            <w:shd w:val="clear" w:color="auto" w:fill="FFFFFF"/>
          </w:rPr>
          <w:t>nnisa@uny.ac.id</w:t>
        </w:r>
      </w:hyperlink>
      <w:r>
        <w:rPr>
          <w:rFonts w:ascii="Times New Roman" w:hAnsi="Times New Roman" w:cs="Times New Roman"/>
          <w:color w:val="222222"/>
          <w:sz w:val="24"/>
          <w:szCs w:val="24"/>
          <w:shd w:val="clear" w:color="auto" w:fill="FFFFFF"/>
        </w:rPr>
        <w:t>.</w:t>
      </w:r>
      <w:r>
        <w:t xml:space="preserve"> </w:t>
      </w:r>
    </w:p>
    <w:p w:rsidR="00D856C3" w:rsidRPr="00532590" w:rsidRDefault="00D856C3" w:rsidP="00F01137">
      <w:pPr>
        <w:rPr>
          <w:rFonts w:ascii="Times New Roman" w:hAnsi="Times New Roman" w:cs="Times New Roman"/>
          <w:sz w:val="24"/>
          <w:szCs w:val="24"/>
        </w:rPr>
      </w:pPr>
    </w:p>
    <w:p w:rsidR="00716B48" w:rsidRPr="002778B6" w:rsidRDefault="00716B48" w:rsidP="002778B6">
      <w:pPr>
        <w:pStyle w:val="PlainText"/>
        <w:rPr>
          <w:rFonts w:cs="Times New Roman"/>
          <w:szCs w:val="24"/>
        </w:rPr>
      </w:pPr>
      <w:bookmarkStart w:id="13" w:name="_Hlk506325383"/>
      <w:r w:rsidRPr="00532590">
        <w:rPr>
          <w:rFonts w:cs="Times New Roman"/>
          <w:b/>
          <w:szCs w:val="24"/>
        </w:rPr>
        <w:t>David Wiley</w:t>
      </w:r>
      <w:r w:rsidRPr="00532590">
        <w:rPr>
          <w:rFonts w:cs="Times New Roman"/>
          <w:szCs w:val="24"/>
        </w:rPr>
        <w:t xml:space="preserve"> is Chief Academic Officer and Co-founder of Lumen Learning, an organization </w:t>
      </w:r>
      <w:bookmarkStart w:id="14" w:name="_Hlk506325325"/>
      <w:r w:rsidRPr="00532590">
        <w:rPr>
          <w:rFonts w:cs="Times New Roman"/>
          <w:szCs w:val="24"/>
        </w:rPr>
        <w:t xml:space="preserve">dedicated to increasing student success and improving the affordability of education through the adoption of open educational resources by middle schools, high schools, community and state colleges, and universities. He is also currently a </w:t>
      </w:r>
      <w:proofErr w:type="spellStart"/>
      <w:r w:rsidRPr="00532590">
        <w:rPr>
          <w:rFonts w:cs="Times New Roman"/>
          <w:szCs w:val="24"/>
        </w:rPr>
        <w:t>Shuttleworth</w:t>
      </w:r>
      <w:proofErr w:type="spellEnd"/>
      <w:r w:rsidRPr="00532590">
        <w:rPr>
          <w:rFonts w:cs="Times New Roman"/>
          <w:szCs w:val="24"/>
        </w:rPr>
        <w:t xml:space="preserve"> Fellow, Education Fellow at Creative Commons, and adjunct faculty in Brigham Young University's graduate program in Instructional Psychology and Technology. Dr. Wiley has received an NSF CAREER grant and </w:t>
      </w:r>
      <w:r w:rsidRPr="00532590">
        <w:rPr>
          <w:rFonts w:cs="Times New Roman"/>
          <w:szCs w:val="24"/>
        </w:rPr>
        <w:lastRenderedPageBreak/>
        <w:t>was a Nonresident Fellow in the Center for Internet and Society at Stanford Law School as well as a Peery Social Entrepreneurship Research Fellow in the Marriott School of Business at Brigham Young University. As a social entrepreneur, Dr. Wiley has founded or co-founded numerous entities including Lumen Learning, Degreed, and the Open High School of Utah (now Mountain Heights Academy).</w:t>
      </w:r>
      <w:r w:rsidR="005939DB">
        <w:rPr>
          <w:rFonts w:cs="Times New Roman"/>
          <w:szCs w:val="24"/>
        </w:rPr>
        <w:t xml:space="preserve"> He may be contacted at </w:t>
      </w:r>
      <w:hyperlink r:id="rId24" w:history="1">
        <w:r w:rsidR="005939DB" w:rsidRPr="00EA2E7A">
          <w:rPr>
            <w:rStyle w:val="Hyperlink"/>
            <w:rFonts w:cs="Times New Roman"/>
            <w:szCs w:val="24"/>
          </w:rPr>
          <w:t>david.wiley@gmail.com</w:t>
        </w:r>
      </w:hyperlink>
      <w:r w:rsidR="005939DB">
        <w:rPr>
          <w:rFonts w:cs="Times New Roman"/>
          <w:szCs w:val="24"/>
        </w:rPr>
        <w:t xml:space="preserve">. </w:t>
      </w:r>
    </w:p>
    <w:bookmarkEnd w:id="13"/>
    <w:bookmarkEnd w:id="14"/>
    <w:p w:rsidR="009E7B78" w:rsidRDefault="009E7B78" w:rsidP="009E7B78">
      <w:pPr>
        <w:rPr>
          <w:rFonts w:ascii="Times New Roman" w:hAnsi="Times New Roman" w:cs="Times New Roman"/>
          <w:b/>
          <w:bCs/>
          <w:sz w:val="24"/>
        </w:rPr>
      </w:pPr>
    </w:p>
    <w:p w:rsidR="005939DB" w:rsidRPr="009E7B78" w:rsidRDefault="005939DB" w:rsidP="005939DB">
      <w:pPr>
        <w:rPr>
          <w:sz w:val="24"/>
        </w:rPr>
      </w:pPr>
      <w:proofErr w:type="spellStart"/>
      <w:r w:rsidRPr="009E7B78">
        <w:rPr>
          <w:rFonts w:ascii="Times New Roman" w:hAnsi="Times New Roman" w:cs="Times New Roman"/>
          <w:b/>
          <w:bCs/>
          <w:sz w:val="24"/>
        </w:rPr>
        <w:t>Ke</w:t>
      </w:r>
      <w:proofErr w:type="spellEnd"/>
      <w:r w:rsidRPr="009E7B78">
        <w:rPr>
          <w:rFonts w:ascii="Times New Roman" w:hAnsi="Times New Roman" w:cs="Times New Roman"/>
          <w:b/>
          <w:bCs/>
          <w:sz w:val="24"/>
        </w:rPr>
        <w:t xml:space="preserve"> Zhang</w:t>
      </w:r>
      <w:r w:rsidRPr="009E7B78">
        <w:rPr>
          <w:rFonts w:ascii="Times New Roman" w:hAnsi="Times New Roman" w:cs="Times New Roman"/>
          <w:sz w:val="24"/>
        </w:rPr>
        <w:t xml:space="preserve"> is a Professor of Learning Design and Technology at Wayne State University in USA. Her research efforts focus on innovative learning technologies and multidisciplinary research and development. Her collaborative research is supported by federal government and agencies such as the US Department of Health and Human Services and National Institute of Health, with multi-millions in grants to design, develop and research on emerging technologies for STEM education, professional training, or health information management. Dr. Zhang has consulted for international organizations, </w:t>
      </w:r>
      <w:r>
        <w:rPr>
          <w:rFonts w:ascii="Times New Roman" w:hAnsi="Times New Roman" w:cs="Times New Roman"/>
          <w:sz w:val="24"/>
        </w:rPr>
        <w:t>governmental</w:t>
      </w:r>
      <w:r w:rsidRPr="009E7B78">
        <w:rPr>
          <w:rFonts w:ascii="Times New Roman" w:hAnsi="Times New Roman" w:cs="Times New Roman"/>
          <w:sz w:val="24"/>
        </w:rPr>
        <w:t xml:space="preserve"> agencies, corporations, health care systems, and educational institutions. She has also delivered keynotes and invited talks in many countries. Inquiries are welcome by email to: </w:t>
      </w:r>
      <w:hyperlink r:id="rId25" w:history="1">
        <w:r w:rsidRPr="009E7B78">
          <w:rPr>
            <w:rStyle w:val="Hyperlink"/>
            <w:rFonts w:ascii="Times New Roman" w:hAnsi="Times New Roman" w:cs="Times New Roman"/>
            <w:sz w:val="24"/>
          </w:rPr>
          <w:t>ke.zhang@wayne.edu</w:t>
        </w:r>
      </w:hyperlink>
      <w:r w:rsidRPr="009E7B78">
        <w:rPr>
          <w:rFonts w:ascii="Times New Roman" w:hAnsi="Times New Roman" w:cs="Times New Roman"/>
          <w:color w:val="0000FF"/>
          <w:sz w:val="24"/>
          <w:u w:val="single"/>
        </w:rPr>
        <w:t>.</w:t>
      </w:r>
    </w:p>
    <w:p w:rsidR="00DB092B" w:rsidRPr="00532590" w:rsidRDefault="00DB092B" w:rsidP="009E7B78">
      <w:pPr>
        <w:rPr>
          <w:rFonts w:ascii="Times New Roman" w:hAnsi="Times New Roman" w:cs="Times New Roman"/>
          <w:color w:val="1F497D"/>
          <w:sz w:val="24"/>
          <w:szCs w:val="24"/>
        </w:rPr>
      </w:pPr>
    </w:p>
    <w:p w:rsidR="00716B48" w:rsidRPr="00532590" w:rsidRDefault="00716B48" w:rsidP="009E7B78">
      <w:pPr>
        <w:rPr>
          <w:rFonts w:ascii="Times New Roman" w:hAnsi="Times New Roman" w:cs="Times New Roman"/>
          <w:sz w:val="24"/>
          <w:szCs w:val="24"/>
        </w:rPr>
      </w:pPr>
      <w:bookmarkStart w:id="15" w:name="_Hlk506325547"/>
      <w:proofErr w:type="spellStart"/>
      <w:r w:rsidRPr="00532590">
        <w:rPr>
          <w:rFonts w:ascii="Times New Roman" w:hAnsi="Times New Roman" w:cs="Times New Roman"/>
          <w:b/>
          <w:bCs/>
          <w:sz w:val="24"/>
          <w:szCs w:val="24"/>
        </w:rPr>
        <w:t>Meina</w:t>
      </w:r>
      <w:proofErr w:type="spellEnd"/>
      <w:r w:rsidRPr="00532590">
        <w:rPr>
          <w:rFonts w:ascii="Times New Roman" w:hAnsi="Times New Roman" w:cs="Times New Roman"/>
          <w:b/>
          <w:bCs/>
          <w:sz w:val="24"/>
          <w:szCs w:val="24"/>
        </w:rPr>
        <w:t xml:space="preserve"> Zhu</w:t>
      </w:r>
      <w:r w:rsidRPr="00532590">
        <w:rPr>
          <w:rFonts w:ascii="Times New Roman" w:hAnsi="Times New Roman" w:cs="Times New Roman"/>
          <w:sz w:val="24"/>
          <w:szCs w:val="24"/>
        </w:rPr>
        <w:t xml:space="preserve"> is a </w:t>
      </w:r>
      <w:r w:rsidR="007F7948">
        <w:rPr>
          <w:rFonts w:ascii="Times New Roman" w:hAnsi="Times New Roman" w:cs="Times New Roman"/>
          <w:sz w:val="24"/>
          <w:szCs w:val="24"/>
        </w:rPr>
        <w:t>doctoral candidate in the</w:t>
      </w:r>
      <w:r w:rsidRPr="00532590">
        <w:rPr>
          <w:rFonts w:ascii="Times New Roman" w:hAnsi="Times New Roman" w:cs="Times New Roman"/>
          <w:sz w:val="24"/>
          <w:szCs w:val="24"/>
        </w:rPr>
        <w:t xml:space="preserve"> Instructional Systems Technology (IST) department of Indiana University (IU). She holds a master’s degree in Educational Technology from Beijing Normal University in China. Prior to coming to IU, she worked at Beijing Foreign Studies University in China. Her research interests include online instructional design, open education and MOOCs, </w:t>
      </w:r>
      <w:r w:rsidR="00F70344">
        <w:rPr>
          <w:rFonts w:ascii="Times New Roman" w:hAnsi="Times New Roman" w:cs="Times New Roman"/>
          <w:sz w:val="24"/>
          <w:szCs w:val="24"/>
        </w:rPr>
        <w:t xml:space="preserve">social media, discourse analysis, </w:t>
      </w:r>
      <w:r w:rsidR="005939DB">
        <w:rPr>
          <w:rFonts w:ascii="Times New Roman" w:hAnsi="Times New Roman" w:cs="Times New Roman"/>
          <w:sz w:val="24"/>
          <w:szCs w:val="24"/>
        </w:rPr>
        <w:t xml:space="preserve">self-directed learning, </w:t>
      </w:r>
      <w:r w:rsidRPr="00532590">
        <w:rPr>
          <w:rFonts w:ascii="Times New Roman" w:hAnsi="Times New Roman" w:cs="Times New Roman"/>
          <w:sz w:val="24"/>
          <w:szCs w:val="24"/>
        </w:rPr>
        <w:t>and mobile learning. </w:t>
      </w:r>
      <w:r w:rsidR="005939DB">
        <w:rPr>
          <w:rFonts w:ascii="Times New Roman" w:hAnsi="Times New Roman" w:cs="Times New Roman"/>
          <w:sz w:val="24"/>
          <w:szCs w:val="24"/>
        </w:rPr>
        <w:t xml:space="preserve">She may be contacted at </w:t>
      </w:r>
      <w:hyperlink r:id="rId26" w:history="1">
        <w:r w:rsidR="005939DB" w:rsidRPr="00EA2E7A">
          <w:rPr>
            <w:rStyle w:val="Hyperlink"/>
            <w:rFonts w:ascii="Times New Roman" w:hAnsi="Times New Roman" w:cs="Times New Roman"/>
            <w:sz w:val="24"/>
            <w:szCs w:val="24"/>
          </w:rPr>
          <w:t>meinzhu@umail.iu.edu</w:t>
        </w:r>
      </w:hyperlink>
      <w:r w:rsidR="005939DB">
        <w:rPr>
          <w:rFonts w:ascii="Times New Roman" w:hAnsi="Times New Roman" w:cs="Times New Roman"/>
          <w:sz w:val="24"/>
          <w:szCs w:val="24"/>
        </w:rPr>
        <w:t xml:space="preserve">. </w:t>
      </w:r>
    </w:p>
    <w:bookmarkEnd w:id="0"/>
    <w:bookmarkEnd w:id="1"/>
    <w:bookmarkEnd w:id="15"/>
    <w:p w:rsidR="005939DB" w:rsidRPr="00532590" w:rsidRDefault="005939DB" w:rsidP="006F3EB7">
      <w:pPr>
        <w:rPr>
          <w:rFonts w:ascii="Times New Roman" w:hAnsi="Times New Roman" w:cs="Times New Roman"/>
          <w:color w:val="1F497D"/>
          <w:sz w:val="24"/>
          <w:szCs w:val="24"/>
        </w:rPr>
      </w:pPr>
    </w:p>
    <w:sectPr w:rsidR="005939DB" w:rsidRPr="0053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6B42"/>
    <w:multiLevelType w:val="hybridMultilevel"/>
    <w:tmpl w:val="D23E554E"/>
    <w:lvl w:ilvl="0" w:tplc="FABC9A7A">
      <w:start w:val="1"/>
      <w:numFmt w:val="decimal"/>
      <w:lvlText w:val="%1."/>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1D34C02"/>
    <w:multiLevelType w:val="hybridMultilevel"/>
    <w:tmpl w:val="D23E554E"/>
    <w:lvl w:ilvl="0" w:tplc="FABC9A7A">
      <w:start w:val="1"/>
      <w:numFmt w:val="decimal"/>
      <w:lvlText w:val="%1."/>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6810DE6"/>
    <w:multiLevelType w:val="hybridMultilevel"/>
    <w:tmpl w:val="EB04B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2F1976"/>
    <w:multiLevelType w:val="hybridMultilevel"/>
    <w:tmpl w:val="EB04B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BCC0D22"/>
    <w:multiLevelType w:val="hybridMultilevel"/>
    <w:tmpl w:val="EB04B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23"/>
    <w:rsid w:val="00013DC2"/>
    <w:rsid w:val="00014F44"/>
    <w:rsid w:val="000A34C8"/>
    <w:rsid w:val="000A66ED"/>
    <w:rsid w:val="000C0636"/>
    <w:rsid w:val="000C29AC"/>
    <w:rsid w:val="000C5719"/>
    <w:rsid w:val="000C6423"/>
    <w:rsid w:val="000D2AD3"/>
    <w:rsid w:val="000E4F68"/>
    <w:rsid w:val="000E78CF"/>
    <w:rsid w:val="001416C5"/>
    <w:rsid w:val="00144EA9"/>
    <w:rsid w:val="00146904"/>
    <w:rsid w:val="00147203"/>
    <w:rsid w:val="00151C6D"/>
    <w:rsid w:val="0015300C"/>
    <w:rsid w:val="001708BD"/>
    <w:rsid w:val="00176DF9"/>
    <w:rsid w:val="00183207"/>
    <w:rsid w:val="00194B93"/>
    <w:rsid w:val="001A04A3"/>
    <w:rsid w:val="001A1F36"/>
    <w:rsid w:val="001C058A"/>
    <w:rsid w:val="001F6631"/>
    <w:rsid w:val="00203E22"/>
    <w:rsid w:val="0021569E"/>
    <w:rsid w:val="0021653A"/>
    <w:rsid w:val="00230B88"/>
    <w:rsid w:val="00256466"/>
    <w:rsid w:val="0026722A"/>
    <w:rsid w:val="002778B6"/>
    <w:rsid w:val="00282CA4"/>
    <w:rsid w:val="00291B31"/>
    <w:rsid w:val="002943B0"/>
    <w:rsid w:val="002A0A5C"/>
    <w:rsid w:val="002D0B49"/>
    <w:rsid w:val="002E2349"/>
    <w:rsid w:val="00300C3B"/>
    <w:rsid w:val="003201B4"/>
    <w:rsid w:val="00340ACB"/>
    <w:rsid w:val="003436B1"/>
    <w:rsid w:val="003851AA"/>
    <w:rsid w:val="003B0C4C"/>
    <w:rsid w:val="003F6C9F"/>
    <w:rsid w:val="00432F76"/>
    <w:rsid w:val="004627CF"/>
    <w:rsid w:val="0046482D"/>
    <w:rsid w:val="00473A4F"/>
    <w:rsid w:val="004771AF"/>
    <w:rsid w:val="00486693"/>
    <w:rsid w:val="00491687"/>
    <w:rsid w:val="004A79A6"/>
    <w:rsid w:val="004D4517"/>
    <w:rsid w:val="004D564E"/>
    <w:rsid w:val="004F012D"/>
    <w:rsid w:val="004F410D"/>
    <w:rsid w:val="005108A9"/>
    <w:rsid w:val="00515B69"/>
    <w:rsid w:val="0052162C"/>
    <w:rsid w:val="00532590"/>
    <w:rsid w:val="00584842"/>
    <w:rsid w:val="005939DB"/>
    <w:rsid w:val="005975ED"/>
    <w:rsid w:val="005C220F"/>
    <w:rsid w:val="005C4F25"/>
    <w:rsid w:val="006071D3"/>
    <w:rsid w:val="00621B93"/>
    <w:rsid w:val="00625740"/>
    <w:rsid w:val="00625E67"/>
    <w:rsid w:val="00627046"/>
    <w:rsid w:val="006430A7"/>
    <w:rsid w:val="00643B7F"/>
    <w:rsid w:val="006C5375"/>
    <w:rsid w:val="006F3A36"/>
    <w:rsid w:val="006F3EB7"/>
    <w:rsid w:val="00700F10"/>
    <w:rsid w:val="00711FDF"/>
    <w:rsid w:val="00713A85"/>
    <w:rsid w:val="00716B48"/>
    <w:rsid w:val="0073600F"/>
    <w:rsid w:val="00737497"/>
    <w:rsid w:val="00745F87"/>
    <w:rsid w:val="00751DB9"/>
    <w:rsid w:val="00755F64"/>
    <w:rsid w:val="00797BA8"/>
    <w:rsid w:val="007B13E7"/>
    <w:rsid w:val="007C2951"/>
    <w:rsid w:val="007F7948"/>
    <w:rsid w:val="007F7D02"/>
    <w:rsid w:val="0081235A"/>
    <w:rsid w:val="008422E6"/>
    <w:rsid w:val="0084287B"/>
    <w:rsid w:val="00866957"/>
    <w:rsid w:val="00886687"/>
    <w:rsid w:val="00894828"/>
    <w:rsid w:val="008A610F"/>
    <w:rsid w:val="008F742C"/>
    <w:rsid w:val="0092043B"/>
    <w:rsid w:val="00922139"/>
    <w:rsid w:val="00926816"/>
    <w:rsid w:val="009543DE"/>
    <w:rsid w:val="00956A74"/>
    <w:rsid w:val="00965792"/>
    <w:rsid w:val="0096684F"/>
    <w:rsid w:val="00976B4F"/>
    <w:rsid w:val="00986269"/>
    <w:rsid w:val="00992330"/>
    <w:rsid w:val="009A0F45"/>
    <w:rsid w:val="009A5CF2"/>
    <w:rsid w:val="009C74B9"/>
    <w:rsid w:val="009E7B78"/>
    <w:rsid w:val="00A05500"/>
    <w:rsid w:val="00A12EA8"/>
    <w:rsid w:val="00A17D76"/>
    <w:rsid w:val="00A279A5"/>
    <w:rsid w:val="00A62B84"/>
    <w:rsid w:val="00A653F7"/>
    <w:rsid w:val="00A742A6"/>
    <w:rsid w:val="00A746C7"/>
    <w:rsid w:val="00A75E03"/>
    <w:rsid w:val="00A91921"/>
    <w:rsid w:val="00AC6720"/>
    <w:rsid w:val="00AE696F"/>
    <w:rsid w:val="00B31F62"/>
    <w:rsid w:val="00B35D06"/>
    <w:rsid w:val="00B553E8"/>
    <w:rsid w:val="00B77131"/>
    <w:rsid w:val="00B80A68"/>
    <w:rsid w:val="00B83E98"/>
    <w:rsid w:val="00B91A29"/>
    <w:rsid w:val="00BD1FA2"/>
    <w:rsid w:val="00BD54C2"/>
    <w:rsid w:val="00BD628D"/>
    <w:rsid w:val="00BE5C80"/>
    <w:rsid w:val="00BF020E"/>
    <w:rsid w:val="00BF45AD"/>
    <w:rsid w:val="00C10825"/>
    <w:rsid w:val="00C2351B"/>
    <w:rsid w:val="00C52726"/>
    <w:rsid w:val="00C74BB5"/>
    <w:rsid w:val="00C77F39"/>
    <w:rsid w:val="00C80364"/>
    <w:rsid w:val="00C8617E"/>
    <w:rsid w:val="00CB4D26"/>
    <w:rsid w:val="00CD0F96"/>
    <w:rsid w:val="00D04BE5"/>
    <w:rsid w:val="00D07E51"/>
    <w:rsid w:val="00D3684C"/>
    <w:rsid w:val="00D430D7"/>
    <w:rsid w:val="00D53409"/>
    <w:rsid w:val="00D552DF"/>
    <w:rsid w:val="00D55C90"/>
    <w:rsid w:val="00D85076"/>
    <w:rsid w:val="00D856C3"/>
    <w:rsid w:val="00D936ED"/>
    <w:rsid w:val="00DA5A23"/>
    <w:rsid w:val="00DB092B"/>
    <w:rsid w:val="00DC01E9"/>
    <w:rsid w:val="00DF6691"/>
    <w:rsid w:val="00E16FF6"/>
    <w:rsid w:val="00E20090"/>
    <w:rsid w:val="00E3484B"/>
    <w:rsid w:val="00E37193"/>
    <w:rsid w:val="00E42D44"/>
    <w:rsid w:val="00E45B29"/>
    <w:rsid w:val="00E75210"/>
    <w:rsid w:val="00E76CAB"/>
    <w:rsid w:val="00E77B22"/>
    <w:rsid w:val="00EC4009"/>
    <w:rsid w:val="00EC4422"/>
    <w:rsid w:val="00ED6941"/>
    <w:rsid w:val="00EF1D6B"/>
    <w:rsid w:val="00F01137"/>
    <w:rsid w:val="00F2100E"/>
    <w:rsid w:val="00F254F0"/>
    <w:rsid w:val="00F25D1B"/>
    <w:rsid w:val="00F26B48"/>
    <w:rsid w:val="00F55B9B"/>
    <w:rsid w:val="00F70344"/>
    <w:rsid w:val="00F7521E"/>
    <w:rsid w:val="00F77CAC"/>
    <w:rsid w:val="00FB00DF"/>
    <w:rsid w:val="00FB32E5"/>
    <w:rsid w:val="00FC352D"/>
    <w:rsid w:val="00FD5086"/>
    <w:rsid w:val="00FE46EC"/>
    <w:rsid w:val="00FF312A"/>
    <w:rsid w:val="00FF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CDFE"/>
  <w15:chartTrackingRefBased/>
  <w15:docId w15:val="{931FF631-0226-4FA8-A2E5-3550AF44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6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1AF"/>
    <w:rPr>
      <w:color w:val="0563C1"/>
      <w:u w:val="single"/>
    </w:rPr>
  </w:style>
  <w:style w:type="paragraph" w:styleId="ListParagraph">
    <w:name w:val="List Paragraph"/>
    <w:basedOn w:val="Normal"/>
    <w:uiPriority w:val="34"/>
    <w:qFormat/>
    <w:rsid w:val="00BD628D"/>
    <w:pPr>
      <w:spacing w:before="100" w:beforeAutospacing="1" w:after="100" w:afterAutospacing="1"/>
    </w:pPr>
    <w:rPr>
      <w:rFonts w:ascii="Calibri" w:eastAsia="Times New Roman" w:hAnsi="Calibri" w:cs="Calibri"/>
    </w:rPr>
  </w:style>
  <w:style w:type="paragraph" w:styleId="PlainText">
    <w:name w:val="Plain Text"/>
    <w:basedOn w:val="Normal"/>
    <w:link w:val="PlainTextChar"/>
    <w:uiPriority w:val="99"/>
    <w:unhideWhenUsed/>
    <w:rsid w:val="004A79A6"/>
    <w:rPr>
      <w:rFonts w:ascii="Times New Roman" w:eastAsia="Times New Roman" w:hAnsi="Times New Roman"/>
      <w:color w:val="0D0D0D" w:themeColor="text1" w:themeTint="F2"/>
      <w:sz w:val="24"/>
      <w:szCs w:val="21"/>
    </w:rPr>
  </w:style>
  <w:style w:type="character" w:customStyle="1" w:styleId="PlainTextChar">
    <w:name w:val="Plain Text Char"/>
    <w:basedOn w:val="DefaultParagraphFont"/>
    <w:link w:val="PlainText"/>
    <w:uiPriority w:val="99"/>
    <w:rsid w:val="004A79A6"/>
    <w:rPr>
      <w:rFonts w:ascii="Times New Roman" w:eastAsia="Times New Roman" w:hAnsi="Times New Roman"/>
      <w:color w:val="0D0D0D" w:themeColor="text1" w:themeTint="F2"/>
      <w:sz w:val="24"/>
      <w:szCs w:val="21"/>
    </w:rPr>
  </w:style>
  <w:style w:type="character" w:customStyle="1" w:styleId="apple-converted-space">
    <w:name w:val="apple-converted-space"/>
    <w:basedOn w:val="DefaultParagraphFont"/>
    <w:rsid w:val="00716B48"/>
  </w:style>
  <w:style w:type="character" w:styleId="FollowedHyperlink">
    <w:name w:val="FollowedHyperlink"/>
    <w:basedOn w:val="DefaultParagraphFont"/>
    <w:uiPriority w:val="99"/>
    <w:semiHidden/>
    <w:unhideWhenUsed/>
    <w:rsid w:val="00751DB9"/>
    <w:rPr>
      <w:color w:val="954F72" w:themeColor="followedHyperlink"/>
      <w:u w:val="single"/>
    </w:rPr>
  </w:style>
  <w:style w:type="paragraph" w:styleId="NoSpacing">
    <w:name w:val="No Spacing"/>
    <w:basedOn w:val="Normal"/>
    <w:uiPriority w:val="1"/>
    <w:qFormat/>
    <w:rsid w:val="00F254F0"/>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9E7B78"/>
    <w:rPr>
      <w:color w:val="808080"/>
      <w:shd w:val="clear" w:color="auto" w:fill="E6E6E6"/>
    </w:rPr>
  </w:style>
  <w:style w:type="paragraph" w:styleId="BalloonText">
    <w:name w:val="Balloon Text"/>
    <w:basedOn w:val="Normal"/>
    <w:link w:val="BalloonTextChar"/>
    <w:uiPriority w:val="99"/>
    <w:semiHidden/>
    <w:unhideWhenUsed/>
    <w:rsid w:val="00462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8982">
      <w:bodyDiv w:val="1"/>
      <w:marLeft w:val="0"/>
      <w:marRight w:val="0"/>
      <w:marTop w:val="0"/>
      <w:marBottom w:val="0"/>
      <w:divBdr>
        <w:top w:val="none" w:sz="0" w:space="0" w:color="auto"/>
        <w:left w:val="none" w:sz="0" w:space="0" w:color="auto"/>
        <w:bottom w:val="none" w:sz="0" w:space="0" w:color="auto"/>
        <w:right w:val="none" w:sz="0" w:space="0" w:color="auto"/>
      </w:divBdr>
    </w:div>
    <w:div w:id="214707552">
      <w:bodyDiv w:val="1"/>
      <w:marLeft w:val="0"/>
      <w:marRight w:val="0"/>
      <w:marTop w:val="0"/>
      <w:marBottom w:val="0"/>
      <w:divBdr>
        <w:top w:val="none" w:sz="0" w:space="0" w:color="auto"/>
        <w:left w:val="none" w:sz="0" w:space="0" w:color="auto"/>
        <w:bottom w:val="none" w:sz="0" w:space="0" w:color="auto"/>
        <w:right w:val="none" w:sz="0" w:space="0" w:color="auto"/>
      </w:divBdr>
    </w:div>
    <w:div w:id="225726393">
      <w:bodyDiv w:val="1"/>
      <w:marLeft w:val="0"/>
      <w:marRight w:val="0"/>
      <w:marTop w:val="0"/>
      <w:marBottom w:val="0"/>
      <w:divBdr>
        <w:top w:val="none" w:sz="0" w:space="0" w:color="auto"/>
        <w:left w:val="none" w:sz="0" w:space="0" w:color="auto"/>
        <w:bottom w:val="none" w:sz="0" w:space="0" w:color="auto"/>
        <w:right w:val="none" w:sz="0" w:space="0" w:color="auto"/>
      </w:divBdr>
    </w:div>
    <w:div w:id="324089327">
      <w:bodyDiv w:val="1"/>
      <w:marLeft w:val="0"/>
      <w:marRight w:val="0"/>
      <w:marTop w:val="0"/>
      <w:marBottom w:val="0"/>
      <w:divBdr>
        <w:top w:val="none" w:sz="0" w:space="0" w:color="auto"/>
        <w:left w:val="none" w:sz="0" w:space="0" w:color="auto"/>
        <w:bottom w:val="none" w:sz="0" w:space="0" w:color="auto"/>
        <w:right w:val="none" w:sz="0" w:space="0" w:color="auto"/>
      </w:divBdr>
    </w:div>
    <w:div w:id="375980106">
      <w:bodyDiv w:val="1"/>
      <w:marLeft w:val="0"/>
      <w:marRight w:val="0"/>
      <w:marTop w:val="0"/>
      <w:marBottom w:val="0"/>
      <w:divBdr>
        <w:top w:val="none" w:sz="0" w:space="0" w:color="auto"/>
        <w:left w:val="none" w:sz="0" w:space="0" w:color="auto"/>
        <w:bottom w:val="none" w:sz="0" w:space="0" w:color="auto"/>
        <w:right w:val="none" w:sz="0" w:space="0" w:color="auto"/>
      </w:divBdr>
    </w:div>
    <w:div w:id="379063136">
      <w:bodyDiv w:val="1"/>
      <w:marLeft w:val="0"/>
      <w:marRight w:val="0"/>
      <w:marTop w:val="0"/>
      <w:marBottom w:val="0"/>
      <w:divBdr>
        <w:top w:val="none" w:sz="0" w:space="0" w:color="auto"/>
        <w:left w:val="none" w:sz="0" w:space="0" w:color="auto"/>
        <w:bottom w:val="none" w:sz="0" w:space="0" w:color="auto"/>
        <w:right w:val="none" w:sz="0" w:space="0" w:color="auto"/>
      </w:divBdr>
    </w:div>
    <w:div w:id="673604639">
      <w:bodyDiv w:val="1"/>
      <w:marLeft w:val="0"/>
      <w:marRight w:val="0"/>
      <w:marTop w:val="0"/>
      <w:marBottom w:val="0"/>
      <w:divBdr>
        <w:top w:val="none" w:sz="0" w:space="0" w:color="auto"/>
        <w:left w:val="none" w:sz="0" w:space="0" w:color="auto"/>
        <w:bottom w:val="none" w:sz="0" w:space="0" w:color="auto"/>
        <w:right w:val="none" w:sz="0" w:space="0" w:color="auto"/>
      </w:divBdr>
    </w:div>
    <w:div w:id="823938462">
      <w:bodyDiv w:val="1"/>
      <w:marLeft w:val="0"/>
      <w:marRight w:val="0"/>
      <w:marTop w:val="0"/>
      <w:marBottom w:val="0"/>
      <w:divBdr>
        <w:top w:val="none" w:sz="0" w:space="0" w:color="auto"/>
        <w:left w:val="none" w:sz="0" w:space="0" w:color="auto"/>
        <w:bottom w:val="none" w:sz="0" w:space="0" w:color="auto"/>
        <w:right w:val="none" w:sz="0" w:space="0" w:color="auto"/>
      </w:divBdr>
    </w:div>
    <w:div w:id="1025131519">
      <w:bodyDiv w:val="1"/>
      <w:marLeft w:val="0"/>
      <w:marRight w:val="0"/>
      <w:marTop w:val="0"/>
      <w:marBottom w:val="0"/>
      <w:divBdr>
        <w:top w:val="none" w:sz="0" w:space="0" w:color="auto"/>
        <w:left w:val="none" w:sz="0" w:space="0" w:color="auto"/>
        <w:bottom w:val="none" w:sz="0" w:space="0" w:color="auto"/>
        <w:right w:val="none" w:sz="0" w:space="0" w:color="auto"/>
      </w:divBdr>
    </w:div>
    <w:div w:id="1127888866">
      <w:bodyDiv w:val="1"/>
      <w:marLeft w:val="0"/>
      <w:marRight w:val="0"/>
      <w:marTop w:val="0"/>
      <w:marBottom w:val="0"/>
      <w:divBdr>
        <w:top w:val="none" w:sz="0" w:space="0" w:color="auto"/>
        <w:left w:val="none" w:sz="0" w:space="0" w:color="auto"/>
        <w:bottom w:val="none" w:sz="0" w:space="0" w:color="auto"/>
        <w:right w:val="none" w:sz="0" w:space="0" w:color="auto"/>
      </w:divBdr>
    </w:div>
    <w:div w:id="1231306494">
      <w:bodyDiv w:val="1"/>
      <w:marLeft w:val="0"/>
      <w:marRight w:val="0"/>
      <w:marTop w:val="0"/>
      <w:marBottom w:val="0"/>
      <w:divBdr>
        <w:top w:val="none" w:sz="0" w:space="0" w:color="auto"/>
        <w:left w:val="none" w:sz="0" w:space="0" w:color="auto"/>
        <w:bottom w:val="none" w:sz="0" w:space="0" w:color="auto"/>
        <w:right w:val="none" w:sz="0" w:space="0" w:color="auto"/>
      </w:divBdr>
    </w:div>
    <w:div w:id="1363554541">
      <w:bodyDiv w:val="1"/>
      <w:marLeft w:val="0"/>
      <w:marRight w:val="0"/>
      <w:marTop w:val="0"/>
      <w:marBottom w:val="0"/>
      <w:divBdr>
        <w:top w:val="none" w:sz="0" w:space="0" w:color="auto"/>
        <w:left w:val="none" w:sz="0" w:space="0" w:color="auto"/>
        <w:bottom w:val="none" w:sz="0" w:space="0" w:color="auto"/>
        <w:right w:val="none" w:sz="0" w:space="0" w:color="auto"/>
      </w:divBdr>
    </w:div>
    <w:div w:id="1388794764">
      <w:bodyDiv w:val="1"/>
      <w:marLeft w:val="0"/>
      <w:marRight w:val="0"/>
      <w:marTop w:val="0"/>
      <w:marBottom w:val="0"/>
      <w:divBdr>
        <w:top w:val="none" w:sz="0" w:space="0" w:color="auto"/>
        <w:left w:val="none" w:sz="0" w:space="0" w:color="auto"/>
        <w:bottom w:val="none" w:sz="0" w:space="0" w:color="auto"/>
        <w:right w:val="none" w:sz="0" w:space="0" w:color="auto"/>
      </w:divBdr>
    </w:div>
    <w:div w:id="1544437745">
      <w:bodyDiv w:val="1"/>
      <w:marLeft w:val="0"/>
      <w:marRight w:val="0"/>
      <w:marTop w:val="0"/>
      <w:marBottom w:val="0"/>
      <w:divBdr>
        <w:top w:val="none" w:sz="0" w:space="0" w:color="auto"/>
        <w:left w:val="none" w:sz="0" w:space="0" w:color="auto"/>
        <w:bottom w:val="none" w:sz="0" w:space="0" w:color="auto"/>
        <w:right w:val="none" w:sz="0" w:space="0" w:color="auto"/>
      </w:divBdr>
    </w:div>
    <w:div w:id="1695418209">
      <w:bodyDiv w:val="1"/>
      <w:marLeft w:val="0"/>
      <w:marRight w:val="0"/>
      <w:marTop w:val="0"/>
      <w:marBottom w:val="0"/>
      <w:divBdr>
        <w:top w:val="none" w:sz="0" w:space="0" w:color="auto"/>
        <w:left w:val="none" w:sz="0" w:space="0" w:color="auto"/>
        <w:bottom w:val="none" w:sz="0" w:space="0" w:color="auto"/>
        <w:right w:val="none" w:sz="0" w:space="0" w:color="auto"/>
      </w:divBdr>
    </w:div>
    <w:div w:id="1728920345">
      <w:bodyDiv w:val="1"/>
      <w:marLeft w:val="0"/>
      <w:marRight w:val="0"/>
      <w:marTop w:val="0"/>
      <w:marBottom w:val="0"/>
      <w:divBdr>
        <w:top w:val="none" w:sz="0" w:space="0" w:color="auto"/>
        <w:left w:val="none" w:sz="0" w:space="0" w:color="auto"/>
        <w:bottom w:val="none" w:sz="0" w:space="0" w:color="auto"/>
        <w:right w:val="none" w:sz="0" w:space="0" w:color="auto"/>
      </w:divBdr>
    </w:div>
    <w:div w:id="1758866316">
      <w:bodyDiv w:val="1"/>
      <w:marLeft w:val="0"/>
      <w:marRight w:val="0"/>
      <w:marTop w:val="0"/>
      <w:marBottom w:val="0"/>
      <w:divBdr>
        <w:top w:val="none" w:sz="0" w:space="0" w:color="auto"/>
        <w:left w:val="none" w:sz="0" w:space="0" w:color="auto"/>
        <w:bottom w:val="none" w:sz="0" w:space="0" w:color="auto"/>
        <w:right w:val="none" w:sz="0" w:space="0" w:color="auto"/>
      </w:divBdr>
    </w:div>
    <w:div w:id="1787386359">
      <w:bodyDiv w:val="1"/>
      <w:marLeft w:val="0"/>
      <w:marRight w:val="0"/>
      <w:marTop w:val="0"/>
      <w:marBottom w:val="0"/>
      <w:divBdr>
        <w:top w:val="none" w:sz="0" w:space="0" w:color="auto"/>
        <w:left w:val="none" w:sz="0" w:space="0" w:color="auto"/>
        <w:bottom w:val="none" w:sz="0" w:space="0" w:color="auto"/>
        <w:right w:val="none" w:sz="0" w:space="0" w:color="auto"/>
      </w:divBdr>
    </w:div>
    <w:div w:id="1893230490">
      <w:bodyDiv w:val="1"/>
      <w:marLeft w:val="0"/>
      <w:marRight w:val="0"/>
      <w:marTop w:val="0"/>
      <w:marBottom w:val="0"/>
      <w:divBdr>
        <w:top w:val="none" w:sz="0" w:space="0" w:color="auto"/>
        <w:left w:val="none" w:sz="0" w:space="0" w:color="auto"/>
        <w:bottom w:val="none" w:sz="0" w:space="0" w:color="auto"/>
        <w:right w:val="none" w:sz="0" w:space="0" w:color="auto"/>
      </w:divBdr>
    </w:div>
    <w:div w:id="1907493215">
      <w:bodyDiv w:val="1"/>
      <w:marLeft w:val="0"/>
      <w:marRight w:val="0"/>
      <w:marTop w:val="0"/>
      <w:marBottom w:val="0"/>
      <w:divBdr>
        <w:top w:val="none" w:sz="0" w:space="0" w:color="auto"/>
        <w:left w:val="none" w:sz="0" w:space="0" w:color="auto"/>
        <w:bottom w:val="none" w:sz="0" w:space="0" w:color="auto"/>
        <w:right w:val="none" w:sz="0" w:space="0" w:color="auto"/>
      </w:divBdr>
    </w:div>
    <w:div w:id="1984919309">
      <w:bodyDiv w:val="1"/>
      <w:marLeft w:val="0"/>
      <w:marRight w:val="0"/>
      <w:marTop w:val="0"/>
      <w:marBottom w:val="0"/>
      <w:divBdr>
        <w:top w:val="none" w:sz="0" w:space="0" w:color="auto"/>
        <w:left w:val="none" w:sz="0" w:space="0" w:color="auto"/>
        <w:bottom w:val="none" w:sz="0" w:space="0" w:color="auto"/>
        <w:right w:val="none" w:sz="0" w:space="0" w:color="auto"/>
      </w:divBdr>
    </w:div>
    <w:div w:id="20649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rodl.org/index.php/irrodl/article/view/1137/2130" TargetMode="External"/><Relationship Id="rId13" Type="http://schemas.openxmlformats.org/officeDocument/2006/relationships/hyperlink" Target="https://www.sciencedirect.com/science/article/pii/S1096751617304657" TargetMode="External"/><Relationship Id="rId18" Type="http://schemas.openxmlformats.org/officeDocument/2006/relationships/hyperlink" Target="mailto:vdennen@admin.fsu.edu" TargetMode="External"/><Relationship Id="rId26" Type="http://schemas.openxmlformats.org/officeDocument/2006/relationships/hyperlink" Target="mailto:meinzhu@umail.iu.edu" TargetMode="External"/><Relationship Id="rId3" Type="http://schemas.openxmlformats.org/officeDocument/2006/relationships/settings" Target="settings.xml"/><Relationship Id="rId21" Type="http://schemas.openxmlformats.org/officeDocument/2006/relationships/hyperlink" Target="mailto:johnhiltoniii@byu.edu" TargetMode="External"/><Relationship Id="rId7" Type="http://schemas.openxmlformats.org/officeDocument/2006/relationships/hyperlink" Target="http://www.irrodl.org/index.php/irrodl/issue/view/85" TargetMode="External"/><Relationship Id="rId12" Type="http://schemas.openxmlformats.org/officeDocument/2006/relationships/hyperlink" Target="http://www.kmel-journal.org/ojs/index.php/online-publication/article/view/360" TargetMode="External"/><Relationship Id="rId17" Type="http://schemas.openxmlformats.org/officeDocument/2006/relationships/hyperlink" Target="mailto:kbudhran@uncc.edu" TargetMode="External"/><Relationship Id="rId25" Type="http://schemas.openxmlformats.org/officeDocument/2006/relationships/hyperlink" Target="mailto:ke.zhang@wayne.edu" TargetMode="External"/><Relationship Id="rId2" Type="http://schemas.openxmlformats.org/officeDocument/2006/relationships/styles" Target="styles.xml"/><Relationship Id="rId16" Type="http://schemas.openxmlformats.org/officeDocument/2006/relationships/hyperlink" Target="mailto:cjbonk@indiana.edu" TargetMode="External"/><Relationship Id="rId20" Type="http://schemas.openxmlformats.org/officeDocument/2006/relationships/hyperlink" Target="mailto:gaof@bgsu.edu" TargetMode="External"/><Relationship Id="rId1" Type="http://schemas.openxmlformats.org/officeDocument/2006/relationships/numbering" Target="numbering.xml"/><Relationship Id="rId6" Type="http://schemas.openxmlformats.org/officeDocument/2006/relationships/hyperlink" Target="http://link.springer.com/article/10.1007/s12528-015-9101-x/fulltext.html" TargetMode="External"/><Relationship Id="rId11" Type="http://schemas.openxmlformats.org/officeDocument/2006/relationships/hyperlink" Target="http://journals.sagepub.com/doi/pdf/10.3102/0013189X14550275" TargetMode="External"/><Relationship Id="rId24" Type="http://schemas.openxmlformats.org/officeDocument/2006/relationships/hyperlink" Target="mailto:david.wiley@gmail.com" TargetMode="External"/><Relationship Id="rId5" Type="http://schemas.openxmlformats.org/officeDocument/2006/relationships/hyperlink" Target="http://link.springer.com/article/10.1007/s12528-015-9101-x/fulltext.html" TargetMode="External"/><Relationship Id="rId15" Type="http://schemas.openxmlformats.org/officeDocument/2006/relationships/hyperlink" Target="mailto:Lin.Lin@unt.edu" TargetMode="External"/><Relationship Id="rId23" Type="http://schemas.openxmlformats.org/officeDocument/2006/relationships/hyperlink" Target="mailto:annisa@uny.ac.id" TargetMode="External"/><Relationship Id="rId28" Type="http://schemas.openxmlformats.org/officeDocument/2006/relationships/theme" Target="theme/theme1.xml"/><Relationship Id="rId10" Type="http://schemas.openxmlformats.org/officeDocument/2006/relationships/hyperlink" Target="http://journals.sagepub.com/doi/abs/10.3102/0013189X14550275" TargetMode="External"/><Relationship Id="rId19" Type="http://schemas.openxmlformats.org/officeDocument/2006/relationships/hyperlink" Target="http://personal.bgsu.edu/~gaof" TargetMode="External"/><Relationship Id="rId4" Type="http://schemas.openxmlformats.org/officeDocument/2006/relationships/webSettings" Target="webSettings.xml"/><Relationship Id="rId9" Type="http://schemas.openxmlformats.org/officeDocument/2006/relationships/hyperlink" Target="http://www.uic.edu/htbin/cgiwrap/bin/ojs/index.php/fm/article/view/2800/2578" TargetMode="External"/><Relationship Id="rId14" Type="http://schemas.openxmlformats.org/officeDocument/2006/relationships/hyperlink" Target="https://doi.org/10.1016/j.iheduc.2018.01.002" TargetMode="External"/><Relationship Id="rId22" Type="http://schemas.openxmlformats.org/officeDocument/2006/relationships/hyperlink" Target="mailto:Florence.Martin@uncc.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Bonk</dc:creator>
  <cp:keywords/>
  <dc:description/>
  <cp:lastModifiedBy>Curtis Bonk</cp:lastModifiedBy>
  <cp:revision>2</cp:revision>
  <cp:lastPrinted>2018-05-07T20:03:00Z</cp:lastPrinted>
  <dcterms:created xsi:type="dcterms:W3CDTF">2018-05-08T18:56:00Z</dcterms:created>
  <dcterms:modified xsi:type="dcterms:W3CDTF">2018-05-08T18:56:00Z</dcterms:modified>
</cp:coreProperties>
</file>