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5BC0" w14:textId="77777777" w:rsidR="005A6BB0" w:rsidRPr="00D90C67" w:rsidRDefault="00031899" w:rsidP="005A6BB0">
      <w:pPr>
        <w:jc w:val="center"/>
        <w:rPr>
          <w:rFonts w:ascii="Tahoma" w:hAnsi="Tahoma" w:cs="Tahoma"/>
          <w:b/>
          <w:sz w:val="48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6"/>
        </w:rPr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One</w:t>
      </w:r>
      <w:r>
        <w:rPr>
          <w:rFonts w:ascii="Tahoma" w:hAnsi="Tahoma" w:cs="Tahoma"/>
          <w:b/>
          <w:sz w:val="48"/>
          <w:szCs w:val="36"/>
        </w:rPr>
        <w:t xml:space="preserve"> </w:t>
      </w:r>
      <w:r w:rsidRPr="00031899">
        <w:rPr>
          <w:rFonts w:ascii="Times New Roman" w:hAnsi="Times New Roman" w:cs="Times New Roman"/>
          <w:b/>
          <w:noProof/>
        </w:rPr>
        <w:drawing>
          <wp:inline distT="0" distB="0" distL="0" distR="0" wp14:anchorId="0FC8EE36" wp14:editId="2A6742AB">
            <wp:extent cx="1119005" cy="629441"/>
            <wp:effectExtent l="0" t="0" r="5080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A90ED0D-CC9C-48BD-BC28-96F530CE6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A90ED0D-CC9C-48BD-BC28-96F530CE68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68" cy="6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EB555" w14:textId="77777777" w:rsidR="00D90C67" w:rsidRPr="00D90C67" w:rsidRDefault="00D90C67" w:rsidP="005A6BB0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Two Models of T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Adding Some “</w:t>
      </w: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>TEC-VARIETY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”</w:t>
      </w:r>
    </w:p>
    <w:p w14:paraId="402F5CE3" w14:textId="3ABC9AF6" w:rsidR="005A6BB0" w:rsidRPr="005A6BB0" w:rsidRDefault="005A6BB0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 xml:space="preserve">Indiana University, </w:t>
      </w:r>
      <w:r w:rsidR="002B5C26">
        <w:rPr>
          <w:rFonts w:ascii="Tahoma" w:hAnsi="Tahoma" w:cs="Tahoma"/>
          <w:b/>
          <w:sz w:val="36"/>
          <w:szCs w:val="36"/>
        </w:rPr>
        <w:t>February 1</w:t>
      </w:r>
      <w:r w:rsidR="00415373">
        <w:rPr>
          <w:rFonts w:ascii="Tahoma" w:hAnsi="Tahoma" w:cs="Tahoma"/>
          <w:b/>
          <w:sz w:val="36"/>
          <w:szCs w:val="36"/>
        </w:rPr>
        <w:t>3</w:t>
      </w:r>
      <w:r w:rsidR="002B5C26">
        <w:rPr>
          <w:rFonts w:ascii="Tahoma" w:hAnsi="Tahoma" w:cs="Tahoma"/>
          <w:b/>
          <w:sz w:val="36"/>
          <w:szCs w:val="36"/>
        </w:rPr>
        <w:t>, 2020</w:t>
      </w: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674"/>
        <w:gridCol w:w="1991"/>
        <w:gridCol w:w="1988"/>
        <w:gridCol w:w="1594"/>
        <w:gridCol w:w="2288"/>
      </w:tblGrid>
      <w:tr w:rsidR="00031899" w:rsidRPr="00D90C67" w14:paraId="3BC6EE52" w14:textId="77777777" w:rsidTr="008605C7">
        <w:trPr>
          <w:trHeight w:val="411"/>
        </w:trPr>
        <w:tc>
          <w:tcPr>
            <w:tcW w:w="2472" w:type="dxa"/>
          </w:tcPr>
          <w:p w14:paraId="740B5697" w14:textId="77777777"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14:paraId="7205CECC" w14:textId="77777777"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14:paraId="63DB5055" w14:textId="77777777"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14:paraId="6FA5C031" w14:textId="77777777"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14:paraId="44CB068B" w14:textId="77777777"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D90C67" w14:paraId="796691DC" w14:textId="77777777" w:rsidTr="008605C7">
        <w:trPr>
          <w:trHeight w:val="758"/>
        </w:trPr>
        <w:tc>
          <w:tcPr>
            <w:tcW w:w="2472" w:type="dxa"/>
          </w:tcPr>
          <w:p w14:paraId="59B181E0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Tone and Climate</w:t>
            </w:r>
          </w:p>
        </w:tc>
        <w:tc>
          <w:tcPr>
            <w:tcW w:w="2043" w:type="dxa"/>
          </w:tcPr>
          <w:p w14:paraId="09D05029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179FE9F2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6CDEB37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3697D22B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B45380A" w14:textId="77777777" w:rsidTr="008605C7">
        <w:trPr>
          <w:trHeight w:val="758"/>
        </w:trPr>
        <w:tc>
          <w:tcPr>
            <w:tcW w:w="2472" w:type="dxa"/>
          </w:tcPr>
          <w:p w14:paraId="6EF6A7BF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Encouragement and Feedback</w:t>
            </w:r>
          </w:p>
        </w:tc>
        <w:tc>
          <w:tcPr>
            <w:tcW w:w="2043" w:type="dxa"/>
          </w:tcPr>
          <w:p w14:paraId="078E29ED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73EB0CFC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1B5E1FFA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04FD7A30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7FCC76A" w14:textId="77777777" w:rsidTr="008605C7">
        <w:trPr>
          <w:trHeight w:val="758"/>
        </w:trPr>
        <w:tc>
          <w:tcPr>
            <w:tcW w:w="2472" w:type="dxa"/>
          </w:tcPr>
          <w:p w14:paraId="79839EBD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Curiosity and Intrigue</w:t>
            </w:r>
          </w:p>
        </w:tc>
        <w:tc>
          <w:tcPr>
            <w:tcW w:w="2043" w:type="dxa"/>
          </w:tcPr>
          <w:p w14:paraId="496DA0F6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0DC4D13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29AE845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1BCD8F3D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CF29BEE" w14:textId="77777777" w:rsidTr="008605C7">
        <w:trPr>
          <w:trHeight w:val="758"/>
        </w:trPr>
        <w:tc>
          <w:tcPr>
            <w:tcW w:w="2472" w:type="dxa"/>
          </w:tcPr>
          <w:p w14:paraId="777B0672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Variety and Novelty</w:t>
            </w:r>
          </w:p>
        </w:tc>
        <w:tc>
          <w:tcPr>
            <w:tcW w:w="2043" w:type="dxa"/>
          </w:tcPr>
          <w:p w14:paraId="45B3348E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06F41038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C1EE5A5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285CD8B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48FB75C" w14:textId="77777777" w:rsidTr="008605C7">
        <w:trPr>
          <w:trHeight w:val="758"/>
        </w:trPr>
        <w:tc>
          <w:tcPr>
            <w:tcW w:w="2472" w:type="dxa"/>
          </w:tcPr>
          <w:p w14:paraId="5254BCD2" w14:textId="77777777" w:rsidR="005A6BB0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Autonomy and Choice</w:t>
            </w:r>
          </w:p>
        </w:tc>
        <w:tc>
          <w:tcPr>
            <w:tcW w:w="2043" w:type="dxa"/>
          </w:tcPr>
          <w:p w14:paraId="17DCA972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075D3623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1DF28747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7C3C68DC" w14:textId="77777777"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3AE77F30" w14:textId="77777777" w:rsidTr="008605C7">
        <w:trPr>
          <w:trHeight w:val="758"/>
        </w:trPr>
        <w:tc>
          <w:tcPr>
            <w:tcW w:w="2472" w:type="dxa"/>
          </w:tcPr>
          <w:p w14:paraId="087A0C95" w14:textId="77777777" w:rsidR="008605C7" w:rsidRPr="00D90C67" w:rsidRDefault="008605C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Relevance, Meaningful, Authentic, and Interesting</w:t>
            </w:r>
          </w:p>
        </w:tc>
        <w:tc>
          <w:tcPr>
            <w:tcW w:w="2043" w:type="dxa"/>
          </w:tcPr>
          <w:p w14:paraId="4D416088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60212848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73133B0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43CD6D50" w14:textId="77777777" w:rsidR="008605C7" w:rsidRPr="00D90C67" w:rsidRDefault="00031899">
            <w:pPr>
              <w:rPr>
                <w:rFonts w:ascii="Times New Roman" w:hAnsi="Times New Roman" w:cs="Times New Roman"/>
                <w:b/>
              </w:rPr>
            </w:pPr>
            <w:r w:rsidRPr="00031899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67564AC" wp14:editId="70A4106B">
                  <wp:extent cx="1309949" cy="874219"/>
                  <wp:effectExtent l="0" t="0" r="5080" b="2540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2DA055-A872-4D9D-809B-651BD9C9F0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3D2DA055-A872-4D9D-809B-651BD9C9F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845" cy="87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D90C67" w14:paraId="42E7A52F" w14:textId="77777777" w:rsidTr="008605C7">
        <w:trPr>
          <w:trHeight w:val="758"/>
        </w:trPr>
        <w:tc>
          <w:tcPr>
            <w:tcW w:w="2472" w:type="dxa"/>
          </w:tcPr>
          <w:p w14:paraId="5E072835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Interactive and Collaborative</w:t>
            </w:r>
          </w:p>
        </w:tc>
        <w:tc>
          <w:tcPr>
            <w:tcW w:w="2043" w:type="dxa"/>
          </w:tcPr>
          <w:p w14:paraId="539E55F0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7C53CC79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35D83A90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434B82D9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0C620AD7" w14:textId="77777777" w:rsidTr="008605C7">
        <w:trPr>
          <w:trHeight w:val="758"/>
        </w:trPr>
        <w:tc>
          <w:tcPr>
            <w:tcW w:w="2472" w:type="dxa"/>
          </w:tcPr>
          <w:p w14:paraId="4BB8DA8F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Engagement and Involvement</w:t>
            </w:r>
          </w:p>
        </w:tc>
        <w:tc>
          <w:tcPr>
            <w:tcW w:w="2043" w:type="dxa"/>
          </w:tcPr>
          <w:p w14:paraId="0DA57BAA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2085E8D3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4C41A5B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0D80419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1210ADD8" w14:textId="77777777" w:rsidTr="008605C7">
        <w:trPr>
          <w:trHeight w:val="758"/>
        </w:trPr>
        <w:tc>
          <w:tcPr>
            <w:tcW w:w="2472" w:type="dxa"/>
          </w:tcPr>
          <w:p w14:paraId="284695AD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Tension and Challenge</w:t>
            </w:r>
          </w:p>
        </w:tc>
        <w:tc>
          <w:tcPr>
            <w:tcW w:w="2043" w:type="dxa"/>
          </w:tcPr>
          <w:p w14:paraId="36E8D0D6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1CA0640E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502B3D69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25DFB432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1899" w:rsidRPr="00D90C67" w14:paraId="22695727" w14:textId="77777777" w:rsidTr="008605C7">
        <w:trPr>
          <w:trHeight w:val="758"/>
        </w:trPr>
        <w:tc>
          <w:tcPr>
            <w:tcW w:w="2472" w:type="dxa"/>
          </w:tcPr>
          <w:p w14:paraId="24E9FC7B" w14:textId="77777777" w:rsidR="008605C7" w:rsidRPr="00D90C67" w:rsidRDefault="008605C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 w:rsidRPr="00D90C67">
              <w:rPr>
                <w:rFonts w:ascii="Tahoma" w:hAnsi="Tahoma" w:cs="Tahoma"/>
                <w:b/>
              </w:rPr>
              <w:t>Yielding Products, Goals, and Purpose</w:t>
            </w:r>
          </w:p>
        </w:tc>
        <w:tc>
          <w:tcPr>
            <w:tcW w:w="2043" w:type="dxa"/>
          </w:tcPr>
          <w:p w14:paraId="3F87B953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14:paraId="54DD794C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14:paraId="4F8331C6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14:paraId="7719589C" w14:textId="77777777"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413E06" w14:textId="77777777" w:rsidR="00930C17" w:rsidRPr="00D90C67" w:rsidRDefault="005A6BB0" w:rsidP="00031899">
      <w:pPr>
        <w:jc w:val="center"/>
        <w:rPr>
          <w:rFonts w:ascii="Tahoma" w:hAnsi="Tahoma" w:cs="Tahoma"/>
          <w:b/>
          <w:sz w:val="48"/>
          <w:szCs w:val="36"/>
        </w:rPr>
      </w:pPr>
      <w:r>
        <w:rPr>
          <w:rFonts w:ascii="Times New Roman" w:hAnsi="Times New Roman" w:cs="Times New Roman"/>
        </w:rPr>
        <w:br w:type="page"/>
      </w:r>
      <w:r w:rsidR="00031899">
        <w:rPr>
          <w:rFonts w:ascii="Tahoma" w:hAnsi="Tahoma" w:cs="Tahoma"/>
          <w:b/>
          <w:sz w:val="48"/>
          <w:szCs w:val="36"/>
        </w:rPr>
        <w:lastRenderedPageBreak/>
        <w:t xml:space="preserve">Brain Expander </w:t>
      </w:r>
      <w:r w:rsidR="004C3E81">
        <w:rPr>
          <w:rFonts w:ascii="Tahoma" w:hAnsi="Tahoma" w:cs="Tahoma"/>
          <w:b/>
          <w:sz w:val="48"/>
          <w:szCs w:val="36"/>
        </w:rPr>
        <w:t>Side Two</w:t>
      </w:r>
      <w:r w:rsidR="00031899">
        <w:rPr>
          <w:rFonts w:ascii="Tahoma" w:hAnsi="Tahoma" w:cs="Tahoma"/>
          <w:b/>
          <w:sz w:val="48"/>
          <w:szCs w:val="36"/>
        </w:rPr>
        <w:t xml:space="preserve"> </w:t>
      </w:r>
      <w:r w:rsidR="00031899" w:rsidRPr="00031899">
        <w:rPr>
          <w:rFonts w:ascii="Tahoma" w:hAnsi="Tahoma" w:cs="Tahoma"/>
          <w:b/>
          <w:noProof/>
          <w:sz w:val="48"/>
          <w:szCs w:val="36"/>
        </w:rPr>
        <w:drawing>
          <wp:inline distT="0" distB="0" distL="0" distR="0" wp14:anchorId="6116D553" wp14:editId="4402C61E">
            <wp:extent cx="753275" cy="521713"/>
            <wp:effectExtent l="0" t="0" r="889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951C2A6-D1F7-498E-94AA-F876A1A1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951C2A6-D1F7-498E-94AA-F876A1A1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87" cy="5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3143" w14:textId="77777777" w:rsidR="00D90C67" w:rsidRPr="00D90C67" w:rsidRDefault="00D90C67" w:rsidP="00D90C67">
      <w:pPr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D90C67">
        <w:rPr>
          <w:rFonts w:ascii="Tahoma" w:hAnsi="Tahoma" w:cs="Tahoma"/>
          <w:b/>
          <w:bCs/>
          <w:color w:val="0070C0"/>
          <w:sz w:val="40"/>
          <w:szCs w:val="36"/>
        </w:rPr>
        <w:t xml:space="preserve">Two Models 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t>of Technology Integration:</w:t>
      </w:r>
      <w:r w:rsidR="00320156">
        <w:rPr>
          <w:rFonts w:ascii="Tahoma" w:hAnsi="Tahoma" w:cs="Tahoma"/>
          <w:b/>
          <w:bCs/>
          <w:color w:val="0070C0"/>
          <w:sz w:val="40"/>
          <w:szCs w:val="36"/>
        </w:rPr>
        <w:br/>
        <w:t>Where are you “R2D2?”</w:t>
      </w:r>
    </w:p>
    <w:p w14:paraId="446FC350" w14:textId="2003BD32" w:rsidR="00D90C67" w:rsidRPr="005A6BB0" w:rsidRDefault="00D90C67" w:rsidP="00D90C67">
      <w:pPr>
        <w:jc w:val="center"/>
        <w:rPr>
          <w:rFonts w:ascii="Times New Roman" w:hAnsi="Times New Roman" w:cs="Times New Roman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</w:t>
      </w:r>
      <w:r w:rsidR="00031899">
        <w:rPr>
          <w:rFonts w:ascii="Tahoma" w:hAnsi="Tahoma" w:cs="Tahoma"/>
          <w:b/>
          <w:sz w:val="36"/>
          <w:szCs w:val="36"/>
        </w:rPr>
        <w:t xml:space="preserve">Indiana University, </w:t>
      </w:r>
      <w:r w:rsidR="002B5C26">
        <w:rPr>
          <w:rFonts w:ascii="Tahoma" w:hAnsi="Tahoma" w:cs="Tahoma"/>
          <w:b/>
          <w:sz w:val="36"/>
          <w:szCs w:val="36"/>
        </w:rPr>
        <w:t>February 1</w:t>
      </w:r>
      <w:r w:rsidR="00415373">
        <w:rPr>
          <w:rFonts w:ascii="Tahoma" w:hAnsi="Tahoma" w:cs="Tahoma"/>
          <w:b/>
          <w:sz w:val="36"/>
          <w:szCs w:val="36"/>
        </w:rPr>
        <w:t>3</w:t>
      </w:r>
      <w:r w:rsidR="002B5C26">
        <w:rPr>
          <w:rFonts w:ascii="Tahoma" w:hAnsi="Tahoma" w:cs="Tahoma"/>
          <w:b/>
          <w:sz w:val="36"/>
          <w:szCs w:val="36"/>
        </w:rPr>
        <w:t>, 2020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28"/>
        <w:gridCol w:w="1832"/>
        <w:gridCol w:w="1733"/>
        <w:gridCol w:w="1421"/>
        <w:gridCol w:w="2294"/>
      </w:tblGrid>
      <w:tr w:rsidR="00031899" w:rsidRPr="005A6BB0" w14:paraId="29345B1E" w14:textId="77777777" w:rsidTr="00D90C67">
        <w:trPr>
          <w:trHeight w:val="936"/>
        </w:trPr>
        <w:tc>
          <w:tcPr>
            <w:tcW w:w="3104" w:type="dxa"/>
          </w:tcPr>
          <w:p w14:paraId="0EA4A417" w14:textId="77777777" w:rsidR="00D90C67" w:rsidRPr="005A6BB0" w:rsidRDefault="00D90C67" w:rsidP="003B5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14:paraId="5D37B988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1828" w:type="dxa"/>
          </w:tcPr>
          <w:p w14:paraId="3DD57292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484" w:type="dxa"/>
          </w:tcPr>
          <w:p w14:paraId="40990E8D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106" w:type="dxa"/>
          </w:tcPr>
          <w:p w14:paraId="4AD003F3" w14:textId="77777777" w:rsidR="00D90C67" w:rsidRPr="005A6BB0" w:rsidRDefault="00D90C67" w:rsidP="003B5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B0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031899" w:rsidRPr="005A6BB0" w14:paraId="7A8E4E2C" w14:textId="77777777" w:rsidTr="00D90C67">
        <w:trPr>
          <w:trHeight w:val="1730"/>
        </w:trPr>
        <w:tc>
          <w:tcPr>
            <w:tcW w:w="3104" w:type="dxa"/>
          </w:tcPr>
          <w:p w14:paraId="58985F92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Read</w:t>
            </w:r>
          </w:p>
        </w:tc>
        <w:tc>
          <w:tcPr>
            <w:tcW w:w="1886" w:type="dxa"/>
          </w:tcPr>
          <w:p w14:paraId="68973D6D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D1C7331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177BC431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022257C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754F46BC" w14:textId="77777777" w:rsidTr="00D90C67">
        <w:trPr>
          <w:trHeight w:val="1730"/>
        </w:trPr>
        <w:tc>
          <w:tcPr>
            <w:tcW w:w="3104" w:type="dxa"/>
          </w:tcPr>
          <w:p w14:paraId="4059E8DF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Reflect</w:t>
            </w:r>
          </w:p>
        </w:tc>
        <w:tc>
          <w:tcPr>
            <w:tcW w:w="1886" w:type="dxa"/>
          </w:tcPr>
          <w:p w14:paraId="5447795E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5507FA7E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2E218A7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57C9D723" w14:textId="77777777" w:rsidR="00D90C67" w:rsidRPr="005A6BB0" w:rsidRDefault="00031899" w:rsidP="003B5FFD">
            <w:pPr>
              <w:rPr>
                <w:rFonts w:ascii="Times New Roman" w:hAnsi="Times New Roman" w:cs="Times New Roman"/>
              </w:rPr>
            </w:pPr>
            <w:r w:rsidRPr="0003189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73521" wp14:editId="2D3E10BA">
                  <wp:extent cx="1319667" cy="1036881"/>
                  <wp:effectExtent l="0" t="0" r="0" b="0"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CE033D-174D-4DE3-9424-A696288418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25CE033D-174D-4DE3-9424-A696288418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4" t="12685" r="12105" b="17546"/>
                          <a:stretch/>
                        </pic:blipFill>
                        <pic:spPr>
                          <a:xfrm>
                            <a:off x="0" y="0"/>
                            <a:ext cx="1329623" cy="104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9" w:rsidRPr="005A6BB0" w14:paraId="7ECFE15A" w14:textId="77777777" w:rsidTr="00D90C67">
        <w:trPr>
          <w:trHeight w:val="1730"/>
        </w:trPr>
        <w:tc>
          <w:tcPr>
            <w:tcW w:w="3104" w:type="dxa"/>
          </w:tcPr>
          <w:p w14:paraId="7D597F26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Display</w:t>
            </w:r>
          </w:p>
        </w:tc>
        <w:tc>
          <w:tcPr>
            <w:tcW w:w="1886" w:type="dxa"/>
          </w:tcPr>
          <w:p w14:paraId="6D6FC186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73602118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49E299D1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1533C9C2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0BA55FA1" w14:textId="77777777" w:rsidTr="00D90C67">
        <w:trPr>
          <w:trHeight w:val="1730"/>
        </w:trPr>
        <w:tc>
          <w:tcPr>
            <w:tcW w:w="3104" w:type="dxa"/>
          </w:tcPr>
          <w:p w14:paraId="08053DA6" w14:textId="77777777" w:rsidR="00D90C67" w:rsidRPr="00D90C67" w:rsidRDefault="00D90C67" w:rsidP="00D90C6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Do</w:t>
            </w:r>
          </w:p>
        </w:tc>
        <w:tc>
          <w:tcPr>
            <w:tcW w:w="1886" w:type="dxa"/>
          </w:tcPr>
          <w:p w14:paraId="4C1AB7D6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380B5EDD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27432120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555A7E1F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  <w:tr w:rsidR="00031899" w:rsidRPr="005A6BB0" w14:paraId="684F9E76" w14:textId="77777777" w:rsidTr="00D90C67">
        <w:trPr>
          <w:trHeight w:val="1730"/>
        </w:trPr>
        <w:tc>
          <w:tcPr>
            <w:tcW w:w="3104" w:type="dxa"/>
          </w:tcPr>
          <w:p w14:paraId="62525A56" w14:textId="77777777" w:rsidR="00D90C67" w:rsidRPr="00D90C67" w:rsidRDefault="00D90C67" w:rsidP="00D90C67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D90C67">
              <w:rPr>
                <w:rFonts w:ascii="Tahoma" w:hAnsi="Tahoma" w:cs="Tahoma"/>
                <w:b/>
                <w:sz w:val="40"/>
                <w:szCs w:val="40"/>
              </w:rPr>
              <w:t>Across Phases</w:t>
            </w:r>
          </w:p>
        </w:tc>
        <w:tc>
          <w:tcPr>
            <w:tcW w:w="1886" w:type="dxa"/>
          </w:tcPr>
          <w:p w14:paraId="0C606D96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A58CCE3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6BB8FF8C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14:paraId="33308AF5" w14:textId="77777777" w:rsidR="00D90C67" w:rsidRPr="005A6BB0" w:rsidRDefault="00D90C67" w:rsidP="003B5FFD">
            <w:pPr>
              <w:rPr>
                <w:rFonts w:ascii="Times New Roman" w:hAnsi="Times New Roman" w:cs="Times New Roman"/>
              </w:rPr>
            </w:pPr>
          </w:p>
        </w:tc>
      </w:tr>
    </w:tbl>
    <w:p w14:paraId="517EFD51" w14:textId="77777777" w:rsidR="00CE605C" w:rsidRPr="005A6BB0" w:rsidRDefault="00CE605C" w:rsidP="00D90C67">
      <w:pPr>
        <w:rPr>
          <w:rFonts w:ascii="Times New Roman" w:hAnsi="Times New Roman" w:cs="Times New Roman"/>
        </w:rPr>
      </w:pPr>
    </w:p>
    <w:sectPr w:rsidR="00CE605C" w:rsidRPr="005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B0"/>
    <w:rsid w:val="00031899"/>
    <w:rsid w:val="0007085B"/>
    <w:rsid w:val="000A7CEB"/>
    <w:rsid w:val="001231FD"/>
    <w:rsid w:val="0015272C"/>
    <w:rsid w:val="00182ACF"/>
    <w:rsid w:val="002173EC"/>
    <w:rsid w:val="00253263"/>
    <w:rsid w:val="00274B3D"/>
    <w:rsid w:val="002A7F16"/>
    <w:rsid w:val="002B5C26"/>
    <w:rsid w:val="002F6817"/>
    <w:rsid w:val="00320156"/>
    <w:rsid w:val="003444CB"/>
    <w:rsid w:val="00351172"/>
    <w:rsid w:val="00352AB9"/>
    <w:rsid w:val="00383A6A"/>
    <w:rsid w:val="003921FE"/>
    <w:rsid w:val="00415373"/>
    <w:rsid w:val="004C3E81"/>
    <w:rsid w:val="0051171C"/>
    <w:rsid w:val="005A6BB0"/>
    <w:rsid w:val="005D0BF7"/>
    <w:rsid w:val="00616A15"/>
    <w:rsid w:val="00637A3F"/>
    <w:rsid w:val="00640978"/>
    <w:rsid w:val="00657096"/>
    <w:rsid w:val="006F229D"/>
    <w:rsid w:val="00845640"/>
    <w:rsid w:val="008605C7"/>
    <w:rsid w:val="00877F26"/>
    <w:rsid w:val="008D60BF"/>
    <w:rsid w:val="009277E5"/>
    <w:rsid w:val="00930C17"/>
    <w:rsid w:val="00934956"/>
    <w:rsid w:val="0098461E"/>
    <w:rsid w:val="009C04D8"/>
    <w:rsid w:val="00A7003F"/>
    <w:rsid w:val="00AC20B7"/>
    <w:rsid w:val="00AE4043"/>
    <w:rsid w:val="00B1116F"/>
    <w:rsid w:val="00BC7335"/>
    <w:rsid w:val="00C34C3F"/>
    <w:rsid w:val="00CE605C"/>
    <w:rsid w:val="00D06978"/>
    <w:rsid w:val="00D31F92"/>
    <w:rsid w:val="00D90C67"/>
    <w:rsid w:val="00E60A63"/>
    <w:rsid w:val="00EF15A4"/>
    <w:rsid w:val="00F51934"/>
    <w:rsid w:val="00F76FE6"/>
    <w:rsid w:val="00F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A5A4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3</cp:revision>
  <cp:lastPrinted>2020-02-05T04:56:00Z</cp:lastPrinted>
  <dcterms:created xsi:type="dcterms:W3CDTF">2020-02-05T05:01:00Z</dcterms:created>
  <dcterms:modified xsi:type="dcterms:W3CDTF">2020-02-05T05:02:00Z</dcterms:modified>
</cp:coreProperties>
</file>